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0D3" w:rsidRPr="00A83F2A" w:rsidRDefault="006A4DEA" w:rsidP="00C720D3">
      <w:pPr>
        <w:rPr>
          <w:sz w:val="22"/>
          <w:szCs w:val="22"/>
        </w:rPr>
      </w:pPr>
      <w:r>
        <w:rPr>
          <w:sz w:val="22"/>
          <w:szCs w:val="22"/>
        </w:rPr>
        <w:t xml:space="preserve">August </w:t>
      </w:r>
      <w:r w:rsidR="00CD55A3">
        <w:rPr>
          <w:sz w:val="22"/>
          <w:szCs w:val="22"/>
        </w:rPr>
        <w:t>13</w:t>
      </w:r>
      <w:r w:rsidR="00C720D3" w:rsidRPr="00A83F2A">
        <w:rPr>
          <w:sz w:val="22"/>
          <w:szCs w:val="22"/>
        </w:rPr>
        <w:t>, 2013</w:t>
      </w:r>
    </w:p>
    <w:p w:rsidR="00C720D3" w:rsidRPr="00A83F2A" w:rsidRDefault="00C720D3" w:rsidP="00C720D3">
      <w:pPr>
        <w:rPr>
          <w:sz w:val="22"/>
          <w:szCs w:val="22"/>
        </w:rPr>
      </w:pPr>
    </w:p>
    <w:p w:rsidR="00C720D3" w:rsidRPr="00A83F2A" w:rsidRDefault="00C720D3" w:rsidP="00C720D3">
      <w:pPr>
        <w:rPr>
          <w:sz w:val="22"/>
          <w:szCs w:val="22"/>
        </w:rPr>
      </w:pPr>
    </w:p>
    <w:p w:rsidR="00C720D3" w:rsidRPr="00A83F2A" w:rsidRDefault="00C720D3" w:rsidP="00C720D3">
      <w:pPr>
        <w:rPr>
          <w:bCs/>
          <w:sz w:val="22"/>
          <w:szCs w:val="22"/>
        </w:rPr>
      </w:pPr>
      <w:r w:rsidRPr="00A83F2A">
        <w:rPr>
          <w:sz w:val="22"/>
          <w:szCs w:val="22"/>
        </w:rPr>
        <w:t xml:space="preserve">Mr. </w:t>
      </w:r>
      <w:r w:rsidR="00890B15">
        <w:rPr>
          <w:sz w:val="22"/>
          <w:szCs w:val="22"/>
        </w:rPr>
        <w:t>Joe Waryold</w:t>
      </w:r>
      <w:r w:rsidRPr="00A83F2A">
        <w:rPr>
          <w:sz w:val="22"/>
          <w:szCs w:val="22"/>
        </w:rPr>
        <w:t xml:space="preserve">, </w:t>
      </w:r>
      <w:r w:rsidR="00890B15">
        <w:rPr>
          <w:sz w:val="22"/>
          <w:szCs w:val="22"/>
        </w:rPr>
        <w:t>Plant</w:t>
      </w:r>
      <w:r w:rsidRPr="00A83F2A">
        <w:rPr>
          <w:sz w:val="22"/>
          <w:szCs w:val="22"/>
        </w:rPr>
        <w:t xml:space="preserve"> Manager</w:t>
      </w:r>
      <w:r w:rsidRPr="00A83F2A">
        <w:rPr>
          <w:bCs/>
          <w:sz w:val="22"/>
          <w:szCs w:val="22"/>
        </w:rPr>
        <w:t xml:space="preserve"> </w:t>
      </w:r>
    </w:p>
    <w:p w:rsidR="00C720D3" w:rsidRDefault="00890B15" w:rsidP="00C720D3">
      <w:pPr>
        <w:rPr>
          <w:bCs/>
          <w:sz w:val="22"/>
          <w:szCs w:val="22"/>
        </w:rPr>
      </w:pPr>
      <w:r>
        <w:rPr>
          <w:bCs/>
          <w:sz w:val="22"/>
          <w:szCs w:val="22"/>
        </w:rPr>
        <w:t>Kraft Foods</w:t>
      </w:r>
      <w:r w:rsidR="007B743A">
        <w:rPr>
          <w:bCs/>
          <w:sz w:val="22"/>
          <w:szCs w:val="22"/>
        </w:rPr>
        <w:t xml:space="preserve"> Group</w:t>
      </w:r>
      <w:r w:rsidR="00C720D3" w:rsidRPr="00A83F2A">
        <w:rPr>
          <w:bCs/>
          <w:sz w:val="22"/>
          <w:szCs w:val="22"/>
        </w:rPr>
        <w:t>, Inc.</w:t>
      </w:r>
    </w:p>
    <w:p w:rsidR="00C720D3" w:rsidRPr="00A83F2A" w:rsidRDefault="00890B15" w:rsidP="00C720D3">
      <w:pPr>
        <w:rPr>
          <w:bCs/>
          <w:sz w:val="22"/>
          <w:szCs w:val="22"/>
        </w:rPr>
      </w:pPr>
      <w:r>
        <w:rPr>
          <w:bCs/>
          <w:sz w:val="22"/>
          <w:szCs w:val="22"/>
        </w:rPr>
        <w:t>735 East Bay Street</w:t>
      </w:r>
    </w:p>
    <w:p w:rsidR="00C720D3" w:rsidRPr="00A83F2A" w:rsidRDefault="00890B15" w:rsidP="00C720D3">
      <w:pPr>
        <w:rPr>
          <w:bCs/>
          <w:sz w:val="22"/>
          <w:szCs w:val="22"/>
        </w:rPr>
      </w:pPr>
      <w:r>
        <w:rPr>
          <w:bCs/>
          <w:sz w:val="22"/>
          <w:szCs w:val="22"/>
        </w:rPr>
        <w:t>Jacksonville</w:t>
      </w:r>
      <w:r w:rsidR="00C720D3" w:rsidRPr="00A83F2A">
        <w:rPr>
          <w:bCs/>
          <w:sz w:val="22"/>
          <w:szCs w:val="22"/>
        </w:rPr>
        <w:t>, FL 32</w:t>
      </w:r>
      <w:r>
        <w:rPr>
          <w:bCs/>
          <w:sz w:val="22"/>
          <w:szCs w:val="22"/>
        </w:rPr>
        <w:t>202</w:t>
      </w:r>
    </w:p>
    <w:p w:rsidR="00A646F7" w:rsidRPr="00A83F2A" w:rsidRDefault="00A646F7" w:rsidP="00EE295F">
      <w:pPr>
        <w:rPr>
          <w:sz w:val="22"/>
          <w:szCs w:val="22"/>
        </w:rPr>
      </w:pPr>
    </w:p>
    <w:p w:rsidR="00A646F7" w:rsidRPr="00A83F2A" w:rsidRDefault="00A646F7" w:rsidP="00A646F7">
      <w:pPr>
        <w:rPr>
          <w:sz w:val="22"/>
          <w:szCs w:val="22"/>
        </w:rPr>
      </w:pPr>
    </w:p>
    <w:p w:rsidR="0038044B" w:rsidRPr="00A83F2A" w:rsidRDefault="00F6544C" w:rsidP="0038044B">
      <w:pPr>
        <w:widowControl w:val="0"/>
        <w:ind w:left="720" w:hanging="720"/>
        <w:rPr>
          <w:sz w:val="22"/>
          <w:szCs w:val="22"/>
        </w:rPr>
      </w:pPr>
      <w:r w:rsidRPr="00A83F2A">
        <w:rPr>
          <w:sz w:val="22"/>
          <w:szCs w:val="22"/>
        </w:rPr>
        <w:t>Re:</w:t>
      </w:r>
      <w:r w:rsidRPr="00A83F2A">
        <w:rPr>
          <w:sz w:val="22"/>
          <w:szCs w:val="22"/>
        </w:rPr>
        <w:tab/>
      </w:r>
      <w:r w:rsidR="00C15972" w:rsidRPr="00A83F2A">
        <w:rPr>
          <w:sz w:val="22"/>
          <w:szCs w:val="22"/>
        </w:rPr>
        <w:t>Project</w:t>
      </w:r>
      <w:r w:rsidRPr="00A83F2A">
        <w:rPr>
          <w:sz w:val="22"/>
          <w:szCs w:val="22"/>
        </w:rPr>
        <w:t xml:space="preserve"> No. </w:t>
      </w:r>
      <w:r w:rsidR="00890B15">
        <w:rPr>
          <w:sz w:val="22"/>
          <w:szCs w:val="22"/>
        </w:rPr>
        <w:t>0310004-021-AC</w:t>
      </w:r>
    </w:p>
    <w:p w:rsidR="00F6544C" w:rsidRPr="00A83F2A" w:rsidRDefault="0038044B" w:rsidP="0038044B">
      <w:pPr>
        <w:widowControl w:val="0"/>
        <w:ind w:left="720" w:hanging="720"/>
        <w:rPr>
          <w:sz w:val="22"/>
          <w:szCs w:val="22"/>
        </w:rPr>
      </w:pPr>
      <w:r w:rsidRPr="00A83F2A">
        <w:rPr>
          <w:sz w:val="22"/>
          <w:szCs w:val="22"/>
        </w:rPr>
        <w:tab/>
      </w:r>
      <w:r w:rsidR="00890B15">
        <w:rPr>
          <w:sz w:val="22"/>
          <w:szCs w:val="22"/>
        </w:rPr>
        <w:t>Maxwell House Coffee Facility</w:t>
      </w:r>
    </w:p>
    <w:p w:rsidR="00F6544C" w:rsidRPr="00A83F2A" w:rsidRDefault="00890B15" w:rsidP="00245C25">
      <w:pPr>
        <w:widowControl w:val="0"/>
        <w:spacing w:after="240"/>
        <w:ind w:firstLine="720"/>
        <w:rPr>
          <w:sz w:val="22"/>
          <w:szCs w:val="22"/>
        </w:rPr>
      </w:pPr>
      <w:r>
        <w:rPr>
          <w:sz w:val="22"/>
          <w:szCs w:val="22"/>
        </w:rPr>
        <w:t>Gevalia/Tassimo Bean Handling Modification</w:t>
      </w:r>
    </w:p>
    <w:p w:rsidR="00C720D3" w:rsidRPr="00A83F2A" w:rsidRDefault="00C720D3" w:rsidP="00245C25">
      <w:pPr>
        <w:widowControl w:val="0"/>
        <w:spacing w:after="120"/>
        <w:rPr>
          <w:sz w:val="22"/>
          <w:szCs w:val="22"/>
        </w:rPr>
      </w:pPr>
    </w:p>
    <w:p w:rsidR="00F6544C" w:rsidRPr="00A83F2A" w:rsidRDefault="00F6544C" w:rsidP="00245C25">
      <w:pPr>
        <w:widowControl w:val="0"/>
        <w:spacing w:after="120"/>
        <w:rPr>
          <w:sz w:val="22"/>
          <w:szCs w:val="22"/>
        </w:rPr>
      </w:pPr>
      <w:r w:rsidRPr="00A83F2A">
        <w:rPr>
          <w:sz w:val="22"/>
          <w:szCs w:val="22"/>
        </w:rPr>
        <w:t xml:space="preserve">Dear </w:t>
      </w:r>
      <w:r w:rsidR="00A646F7" w:rsidRPr="00A83F2A">
        <w:rPr>
          <w:sz w:val="22"/>
          <w:szCs w:val="22"/>
        </w:rPr>
        <w:t>M</w:t>
      </w:r>
      <w:r w:rsidR="0038044B" w:rsidRPr="00A83F2A">
        <w:rPr>
          <w:sz w:val="22"/>
          <w:szCs w:val="22"/>
        </w:rPr>
        <w:t>r</w:t>
      </w:r>
      <w:r w:rsidR="00A646F7" w:rsidRPr="00A83F2A">
        <w:rPr>
          <w:sz w:val="22"/>
          <w:szCs w:val="22"/>
        </w:rPr>
        <w:t xml:space="preserve">. </w:t>
      </w:r>
      <w:r w:rsidR="00890B15">
        <w:rPr>
          <w:sz w:val="22"/>
          <w:szCs w:val="22"/>
        </w:rPr>
        <w:t>Waryold</w:t>
      </w:r>
      <w:r w:rsidRPr="00A83F2A">
        <w:rPr>
          <w:sz w:val="22"/>
          <w:szCs w:val="22"/>
        </w:rPr>
        <w:t>:</w:t>
      </w:r>
    </w:p>
    <w:p w:rsidR="00C720D3" w:rsidRPr="00A83F2A" w:rsidRDefault="00C720D3" w:rsidP="00245C25">
      <w:pPr>
        <w:widowControl w:val="0"/>
        <w:spacing w:after="120"/>
        <w:rPr>
          <w:sz w:val="22"/>
          <w:szCs w:val="22"/>
        </w:rPr>
      </w:pPr>
    </w:p>
    <w:p w:rsidR="001C5F4B" w:rsidRPr="00A83F2A" w:rsidRDefault="00735B2A" w:rsidP="00735B2A">
      <w:pPr>
        <w:rPr>
          <w:sz w:val="22"/>
          <w:szCs w:val="22"/>
        </w:rPr>
      </w:pPr>
      <w:r w:rsidRPr="00A83F2A">
        <w:rPr>
          <w:sz w:val="22"/>
          <w:szCs w:val="22"/>
        </w:rPr>
        <w:t xml:space="preserve">On </w:t>
      </w:r>
      <w:r w:rsidR="00C720D3" w:rsidRPr="00A83F2A">
        <w:rPr>
          <w:sz w:val="22"/>
          <w:szCs w:val="22"/>
        </w:rPr>
        <w:t xml:space="preserve">June </w:t>
      </w:r>
      <w:r w:rsidR="00890B15">
        <w:rPr>
          <w:sz w:val="22"/>
          <w:szCs w:val="22"/>
        </w:rPr>
        <w:t>2</w:t>
      </w:r>
      <w:r w:rsidR="00C720D3" w:rsidRPr="00A83F2A">
        <w:rPr>
          <w:sz w:val="22"/>
          <w:szCs w:val="22"/>
        </w:rPr>
        <w:t>2, 2013</w:t>
      </w:r>
      <w:r w:rsidRPr="00A83F2A">
        <w:rPr>
          <w:sz w:val="22"/>
          <w:szCs w:val="22"/>
        </w:rPr>
        <w:t xml:space="preserve">, </w:t>
      </w:r>
      <w:r w:rsidR="0009389C" w:rsidRPr="00A83F2A">
        <w:rPr>
          <w:sz w:val="22"/>
          <w:szCs w:val="22"/>
        </w:rPr>
        <w:t xml:space="preserve">you submitted an application requesting </w:t>
      </w:r>
      <w:r w:rsidR="00C720D3" w:rsidRPr="00A83F2A">
        <w:rPr>
          <w:sz w:val="22"/>
          <w:szCs w:val="22"/>
        </w:rPr>
        <w:t xml:space="preserve">authorization to </w:t>
      </w:r>
      <w:r w:rsidR="00890B15" w:rsidRPr="00AF3E6E">
        <w:rPr>
          <w:sz w:val="22"/>
          <w:szCs w:val="22"/>
        </w:rPr>
        <w:t>modif</w:t>
      </w:r>
      <w:r w:rsidR="00890B15">
        <w:rPr>
          <w:sz w:val="22"/>
          <w:szCs w:val="22"/>
        </w:rPr>
        <w:t>y</w:t>
      </w:r>
      <w:r w:rsidR="00890B15" w:rsidRPr="00AF3E6E">
        <w:rPr>
          <w:sz w:val="22"/>
          <w:szCs w:val="22"/>
        </w:rPr>
        <w:t xml:space="preserve"> the Gevalia Roasted Bean Processing System, including the addition of Emission Unit No. 560 for the installation of two new destoners and a Farr Gold Series Dust Collector for the handling of roasted Gevalia/Tassimo beans, the removal of EU No. 515 as a permitted EU upon construction and operational testing of the new cable conveyance system for transport of the roasted Gevalia/Tassimo beans to the weighing scale, and the shutdown of EU No. 514, Thermalo Stoners, upon completion and testing of the new emission unit No. 560</w:t>
      </w:r>
      <w:r w:rsidR="008448B6" w:rsidRPr="00A83F2A">
        <w:rPr>
          <w:sz w:val="22"/>
          <w:szCs w:val="22"/>
        </w:rPr>
        <w:t>.</w:t>
      </w:r>
      <w:r w:rsidR="0009389C" w:rsidRPr="00A83F2A">
        <w:rPr>
          <w:sz w:val="22"/>
          <w:szCs w:val="22"/>
        </w:rPr>
        <w:t xml:space="preserve">    </w:t>
      </w:r>
    </w:p>
    <w:p w:rsidR="001C5F4B" w:rsidRPr="00A83F2A" w:rsidRDefault="001C5F4B" w:rsidP="00735B2A">
      <w:pPr>
        <w:rPr>
          <w:sz w:val="22"/>
          <w:szCs w:val="22"/>
        </w:rPr>
      </w:pPr>
    </w:p>
    <w:p w:rsidR="0009389C" w:rsidRPr="00A83F2A" w:rsidRDefault="00075B42" w:rsidP="0009389C">
      <w:pPr>
        <w:pStyle w:val="Footer"/>
        <w:tabs>
          <w:tab w:val="clear" w:pos="4320"/>
          <w:tab w:val="clear" w:pos="8640"/>
        </w:tabs>
        <w:rPr>
          <w:sz w:val="22"/>
          <w:szCs w:val="22"/>
        </w:rPr>
      </w:pPr>
      <w:r w:rsidRPr="00A83F2A">
        <w:rPr>
          <w:sz w:val="22"/>
          <w:szCs w:val="22"/>
        </w:rPr>
        <w:t>Enclose</w:t>
      </w:r>
      <w:r w:rsidR="00E62E24" w:rsidRPr="00A83F2A">
        <w:rPr>
          <w:sz w:val="22"/>
          <w:szCs w:val="22"/>
        </w:rPr>
        <w:t>d are the following documents:</w:t>
      </w:r>
      <w:r w:rsidR="00F31A42" w:rsidRPr="00A83F2A">
        <w:rPr>
          <w:sz w:val="22"/>
          <w:szCs w:val="22"/>
        </w:rPr>
        <w:t xml:space="preserve">  the </w:t>
      </w:r>
      <w:r w:rsidRPr="00A83F2A">
        <w:rPr>
          <w:sz w:val="22"/>
          <w:szCs w:val="22"/>
        </w:rPr>
        <w:t>Technical Evaluation and Preliminary Determination</w:t>
      </w:r>
      <w:r w:rsidR="00B971F7" w:rsidRPr="00A83F2A">
        <w:rPr>
          <w:sz w:val="22"/>
          <w:szCs w:val="22"/>
        </w:rPr>
        <w:t>;</w:t>
      </w:r>
      <w:r w:rsidR="00F31A42" w:rsidRPr="00A83F2A">
        <w:rPr>
          <w:sz w:val="22"/>
          <w:szCs w:val="22"/>
        </w:rPr>
        <w:t xml:space="preserve"> the </w:t>
      </w:r>
      <w:r w:rsidRPr="00A83F2A">
        <w:rPr>
          <w:sz w:val="22"/>
          <w:szCs w:val="22"/>
        </w:rPr>
        <w:t>Draft Permit</w:t>
      </w:r>
      <w:r w:rsidR="00B971F7" w:rsidRPr="00A83F2A">
        <w:rPr>
          <w:sz w:val="22"/>
          <w:szCs w:val="22"/>
        </w:rPr>
        <w:t xml:space="preserve"> and Appendices;</w:t>
      </w:r>
      <w:r w:rsidR="00F31A42" w:rsidRPr="00A83F2A">
        <w:rPr>
          <w:sz w:val="22"/>
          <w:szCs w:val="22"/>
        </w:rPr>
        <w:t xml:space="preserve"> the </w:t>
      </w:r>
      <w:r w:rsidR="00975A66" w:rsidRPr="00A83F2A">
        <w:rPr>
          <w:sz w:val="22"/>
          <w:szCs w:val="22"/>
        </w:rPr>
        <w:t>Written</w:t>
      </w:r>
      <w:r w:rsidR="00463B1B" w:rsidRPr="00A83F2A">
        <w:rPr>
          <w:sz w:val="22"/>
          <w:szCs w:val="22"/>
        </w:rPr>
        <w:t xml:space="preserve"> Notice of Intent to Issue Air Permit</w:t>
      </w:r>
      <w:r w:rsidR="00B971F7" w:rsidRPr="00A83F2A">
        <w:rPr>
          <w:sz w:val="22"/>
          <w:szCs w:val="22"/>
        </w:rPr>
        <w:t>; and</w:t>
      </w:r>
      <w:r w:rsidR="00F31A42" w:rsidRPr="00A83F2A">
        <w:rPr>
          <w:sz w:val="22"/>
          <w:szCs w:val="22"/>
        </w:rPr>
        <w:t xml:space="preserve"> the </w:t>
      </w:r>
      <w:r w:rsidR="002361E5" w:rsidRPr="00A83F2A">
        <w:rPr>
          <w:sz w:val="22"/>
          <w:szCs w:val="22"/>
        </w:rPr>
        <w:t>Public Notice of Intent to Issue Air Permit</w:t>
      </w:r>
      <w:r w:rsidR="00B971F7" w:rsidRPr="00A83F2A">
        <w:rPr>
          <w:sz w:val="22"/>
          <w:szCs w:val="22"/>
        </w:rPr>
        <w:t>.</w:t>
      </w:r>
      <w:r w:rsidR="00F31A42" w:rsidRPr="00A83F2A">
        <w:rPr>
          <w:sz w:val="22"/>
          <w:szCs w:val="22"/>
        </w:rPr>
        <w:t xml:space="preserve">  </w:t>
      </w:r>
      <w:r w:rsidR="00B971F7" w:rsidRPr="00A83F2A">
        <w:rPr>
          <w:sz w:val="22"/>
          <w:szCs w:val="22"/>
        </w:rPr>
        <w:t xml:space="preserve">The </w:t>
      </w:r>
      <w:r w:rsidR="00B971F7" w:rsidRPr="00A83F2A">
        <w:rPr>
          <w:b/>
          <w:sz w:val="22"/>
          <w:szCs w:val="22"/>
        </w:rPr>
        <w:t>Public Notice of Intent to Issue Air Permit</w:t>
      </w:r>
      <w:r w:rsidR="002361E5" w:rsidRPr="00A83F2A">
        <w:rPr>
          <w:sz w:val="22"/>
          <w:szCs w:val="22"/>
        </w:rPr>
        <w:t xml:space="preserve"> is the actual notice that </w:t>
      </w:r>
      <w:r w:rsidR="006241D3" w:rsidRPr="00A83F2A">
        <w:rPr>
          <w:sz w:val="22"/>
          <w:szCs w:val="22"/>
        </w:rPr>
        <w:t xml:space="preserve">you </w:t>
      </w:r>
      <w:r w:rsidR="002361E5" w:rsidRPr="00A83F2A">
        <w:rPr>
          <w:sz w:val="22"/>
          <w:szCs w:val="22"/>
        </w:rPr>
        <w:t xml:space="preserve">must </w:t>
      </w:r>
      <w:r w:rsidR="006241D3" w:rsidRPr="00A83F2A">
        <w:rPr>
          <w:sz w:val="22"/>
          <w:szCs w:val="22"/>
        </w:rPr>
        <w:t xml:space="preserve">have </w:t>
      </w:r>
      <w:r w:rsidR="002361E5" w:rsidRPr="00A83F2A">
        <w:rPr>
          <w:sz w:val="22"/>
          <w:szCs w:val="22"/>
        </w:rPr>
        <w:t>published in the legal advertisement section of a newspaper of general circulation in the area affected</w:t>
      </w:r>
      <w:r w:rsidR="006241D3" w:rsidRPr="00A83F2A">
        <w:rPr>
          <w:sz w:val="22"/>
          <w:szCs w:val="22"/>
        </w:rPr>
        <w:t xml:space="preserve"> by this project</w:t>
      </w:r>
      <w:r w:rsidR="002361E5" w:rsidRPr="00A83F2A">
        <w:rPr>
          <w:sz w:val="22"/>
          <w:szCs w:val="22"/>
        </w:rPr>
        <w:t>.</w:t>
      </w:r>
      <w:r w:rsidR="00E45177" w:rsidRPr="00A83F2A">
        <w:rPr>
          <w:sz w:val="22"/>
          <w:szCs w:val="22"/>
        </w:rPr>
        <w:t xml:space="preserve">  </w:t>
      </w:r>
      <w:r w:rsidR="0009389C" w:rsidRPr="00A83F2A">
        <w:rPr>
          <w:sz w:val="22"/>
          <w:szCs w:val="22"/>
        </w:rPr>
        <w:t xml:space="preserve">If you have any questions, please contact the project </w:t>
      </w:r>
      <w:r w:rsidR="00890B15">
        <w:rPr>
          <w:sz w:val="22"/>
          <w:szCs w:val="22"/>
        </w:rPr>
        <w:t>specialist</w:t>
      </w:r>
      <w:r w:rsidR="0009389C" w:rsidRPr="00A83F2A">
        <w:rPr>
          <w:sz w:val="22"/>
          <w:szCs w:val="22"/>
        </w:rPr>
        <w:t>,</w:t>
      </w:r>
      <w:r w:rsidR="00890B15">
        <w:rPr>
          <w:sz w:val="22"/>
          <w:szCs w:val="22"/>
        </w:rPr>
        <w:t xml:space="preserve"> Jerry Woosley</w:t>
      </w:r>
      <w:r w:rsidR="0009389C" w:rsidRPr="00A83F2A">
        <w:rPr>
          <w:sz w:val="22"/>
          <w:szCs w:val="22"/>
        </w:rPr>
        <w:t xml:space="preserve"> at 904</w:t>
      </w:r>
      <w:r w:rsidR="00890B15">
        <w:rPr>
          <w:sz w:val="22"/>
          <w:szCs w:val="22"/>
        </w:rPr>
        <w:t>-</w:t>
      </w:r>
      <w:r w:rsidR="0009389C" w:rsidRPr="00A83F2A">
        <w:rPr>
          <w:sz w:val="22"/>
          <w:szCs w:val="22"/>
        </w:rPr>
        <w:t>256-15</w:t>
      </w:r>
      <w:r w:rsidR="00890B15">
        <w:rPr>
          <w:sz w:val="22"/>
          <w:szCs w:val="22"/>
        </w:rPr>
        <w:t>63</w:t>
      </w:r>
      <w:r w:rsidR="0009389C" w:rsidRPr="00A83F2A">
        <w:rPr>
          <w:sz w:val="22"/>
          <w:szCs w:val="22"/>
        </w:rPr>
        <w:t>.</w:t>
      </w:r>
    </w:p>
    <w:p w:rsidR="001D5B10" w:rsidRPr="00A83F2A" w:rsidRDefault="001D5B10" w:rsidP="0009389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CB2F70" w:rsidRPr="00A83F2A" w:rsidRDefault="00CB2F70" w:rsidP="0009389C">
      <w:pPr>
        <w:widowControl w:val="0"/>
        <w:spacing w:after="120"/>
        <w:rPr>
          <w:sz w:val="22"/>
          <w:szCs w:val="22"/>
        </w:rPr>
      </w:pPr>
      <w:r w:rsidRPr="00A83F2A">
        <w:rPr>
          <w:sz w:val="22"/>
          <w:szCs w:val="22"/>
        </w:rPr>
        <w:t>Sincerely,</w:t>
      </w:r>
    </w:p>
    <w:p w:rsidR="00CB2F70" w:rsidRPr="00A83F2A" w:rsidRDefault="0089202D" w:rsidP="0009389C">
      <w:pPr>
        <w:widowControl w:val="0"/>
        <w:tabs>
          <w:tab w:val="left" w:pos="4320"/>
        </w:tabs>
        <w:rPr>
          <w:sz w:val="22"/>
          <w:szCs w:val="22"/>
        </w:rPr>
      </w:pPr>
      <w:r w:rsidRPr="0089202D">
        <w:rPr>
          <w:noProof/>
        </w:rPr>
        <w:pict>
          <v:shape id="_x0000_s1026" style="position:absolute;margin-left:.65pt;margin-top:9.6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0951A9" w:rsidRPr="00A83F2A" w:rsidRDefault="000951A9" w:rsidP="0009389C">
      <w:pPr>
        <w:widowControl w:val="0"/>
        <w:tabs>
          <w:tab w:val="left" w:pos="4320"/>
        </w:tabs>
        <w:rPr>
          <w:noProof/>
        </w:rPr>
      </w:pPr>
    </w:p>
    <w:p w:rsidR="0038044B" w:rsidRPr="00A83F2A" w:rsidRDefault="0038044B" w:rsidP="0009389C">
      <w:pPr>
        <w:widowControl w:val="0"/>
        <w:tabs>
          <w:tab w:val="left" w:pos="4320"/>
        </w:tabs>
        <w:rPr>
          <w:noProof/>
        </w:rPr>
      </w:pPr>
    </w:p>
    <w:p w:rsidR="009554AE" w:rsidRPr="00A83F2A" w:rsidRDefault="009554AE" w:rsidP="008448B6">
      <w:pPr>
        <w:tabs>
          <w:tab w:val="left" w:pos="4320"/>
        </w:tabs>
        <w:rPr>
          <w:sz w:val="22"/>
        </w:rPr>
      </w:pPr>
    </w:p>
    <w:p w:rsidR="008448B6" w:rsidRPr="00A83F2A" w:rsidRDefault="008448B6" w:rsidP="008448B6">
      <w:pPr>
        <w:tabs>
          <w:tab w:val="left" w:pos="4320"/>
        </w:tabs>
        <w:rPr>
          <w:sz w:val="22"/>
        </w:rPr>
      </w:pPr>
      <w:r w:rsidRPr="00A83F2A">
        <w:rPr>
          <w:sz w:val="22"/>
        </w:rPr>
        <w:t>Richard S. Rachal III, P.G.</w:t>
      </w:r>
    </w:p>
    <w:p w:rsidR="008448B6" w:rsidRPr="00A83F2A" w:rsidRDefault="008448B6" w:rsidP="008448B6">
      <w:pPr>
        <w:tabs>
          <w:tab w:val="left" w:pos="4320"/>
        </w:tabs>
        <w:rPr>
          <w:sz w:val="22"/>
        </w:rPr>
      </w:pPr>
      <w:r w:rsidRPr="00A83F2A">
        <w:rPr>
          <w:sz w:val="22"/>
        </w:rPr>
        <w:t>Program Administrator</w:t>
      </w:r>
    </w:p>
    <w:p w:rsidR="008448B6" w:rsidRPr="00A83F2A" w:rsidRDefault="008448B6" w:rsidP="008448B6">
      <w:pPr>
        <w:tabs>
          <w:tab w:val="left" w:pos="4320"/>
        </w:tabs>
        <w:rPr>
          <w:sz w:val="22"/>
        </w:rPr>
      </w:pPr>
      <w:r w:rsidRPr="00A83F2A">
        <w:rPr>
          <w:sz w:val="22"/>
        </w:rPr>
        <w:t xml:space="preserve">Waste and Air </w:t>
      </w:r>
      <w:r w:rsidR="009D62E9" w:rsidRPr="00A83F2A">
        <w:rPr>
          <w:sz w:val="22"/>
        </w:rPr>
        <w:t xml:space="preserve">Resource </w:t>
      </w:r>
      <w:r w:rsidR="00E25A46" w:rsidRPr="00A83F2A">
        <w:rPr>
          <w:sz w:val="22"/>
        </w:rPr>
        <w:t>Management</w:t>
      </w:r>
    </w:p>
    <w:p w:rsidR="003261E5" w:rsidRPr="00A83F2A" w:rsidRDefault="003261E5" w:rsidP="003261E5">
      <w:pPr>
        <w:tabs>
          <w:tab w:val="left" w:pos="4320"/>
        </w:tabs>
        <w:rPr>
          <w:sz w:val="22"/>
        </w:rPr>
      </w:pPr>
    </w:p>
    <w:p w:rsidR="003261E5" w:rsidRPr="00A83F2A" w:rsidRDefault="003261E5" w:rsidP="003261E5">
      <w:pPr>
        <w:tabs>
          <w:tab w:val="left" w:pos="4320"/>
        </w:tabs>
        <w:rPr>
          <w:sz w:val="22"/>
        </w:rPr>
      </w:pPr>
    </w:p>
    <w:p w:rsidR="00F31A42" w:rsidRPr="00A83F2A" w:rsidRDefault="00F6544C" w:rsidP="00245C25">
      <w:pPr>
        <w:widowControl w:val="0"/>
        <w:spacing w:after="120"/>
        <w:rPr>
          <w:sz w:val="22"/>
          <w:szCs w:val="22"/>
        </w:rPr>
      </w:pPr>
      <w:r w:rsidRPr="00A83F2A">
        <w:rPr>
          <w:sz w:val="22"/>
          <w:szCs w:val="22"/>
        </w:rPr>
        <w:t>Enclosures</w:t>
      </w:r>
    </w:p>
    <w:p w:rsidR="00F6544C" w:rsidRPr="00A83F2A" w:rsidRDefault="008448B6" w:rsidP="009554AE">
      <w:pPr>
        <w:widowControl w:val="0"/>
        <w:spacing w:after="120"/>
        <w:rPr>
          <w:sz w:val="22"/>
          <w:szCs w:val="22"/>
        </w:rPr>
      </w:pPr>
      <w:r w:rsidRPr="00A83F2A">
        <w:rPr>
          <w:sz w:val="22"/>
          <w:szCs w:val="22"/>
        </w:rPr>
        <w:t>RSR:</w:t>
      </w:r>
      <w:r w:rsidR="00890B15">
        <w:rPr>
          <w:sz w:val="22"/>
          <w:szCs w:val="22"/>
        </w:rPr>
        <w:t>jw</w:t>
      </w:r>
    </w:p>
    <w:p w:rsidR="00EA39B1" w:rsidRPr="00A83F2A" w:rsidRDefault="00EA39B1" w:rsidP="00245C25">
      <w:pPr>
        <w:widowControl w:val="0"/>
        <w:tabs>
          <w:tab w:val="left" w:pos="270"/>
        </w:tabs>
        <w:rPr>
          <w:sz w:val="22"/>
          <w:szCs w:val="22"/>
        </w:rPr>
        <w:sectPr w:rsidR="00EA39B1" w:rsidRPr="00A83F2A" w:rsidSect="00F31A42">
          <w:headerReference w:type="default" r:id="rId7"/>
          <w:footerReference w:type="default" r:id="rId8"/>
          <w:pgSz w:w="12240" w:h="15840" w:code="1"/>
          <w:pgMar w:top="3168" w:right="1080" w:bottom="1440" w:left="1080" w:header="720" w:footer="720" w:gutter="0"/>
          <w:paperSrc w:first="15" w:other="15"/>
          <w:pgNumType w:start="2"/>
          <w:cols w:space="720"/>
        </w:sectPr>
      </w:pPr>
    </w:p>
    <w:p w:rsidR="00A835EC" w:rsidRPr="00A83F2A" w:rsidRDefault="00A835EC" w:rsidP="00245C25">
      <w:pPr>
        <w:widowControl w:val="0"/>
        <w:outlineLvl w:val="0"/>
        <w:rPr>
          <w:i/>
          <w:sz w:val="22"/>
          <w:szCs w:val="22"/>
        </w:rPr>
      </w:pPr>
      <w:r w:rsidRPr="00A83F2A">
        <w:rPr>
          <w:i/>
          <w:sz w:val="22"/>
          <w:szCs w:val="22"/>
        </w:rPr>
        <w:lastRenderedPageBreak/>
        <w:t>In the Matter of an</w:t>
      </w:r>
    </w:p>
    <w:p w:rsidR="00A835EC" w:rsidRPr="00A83F2A" w:rsidRDefault="00A835EC" w:rsidP="00245C25">
      <w:pPr>
        <w:widowControl w:val="0"/>
        <w:spacing w:after="120"/>
        <w:outlineLvl w:val="0"/>
        <w:rPr>
          <w:sz w:val="22"/>
          <w:szCs w:val="22"/>
        </w:rPr>
      </w:pPr>
      <w:r w:rsidRPr="00A83F2A">
        <w:rPr>
          <w:i/>
          <w:sz w:val="22"/>
          <w:szCs w:val="22"/>
        </w:rPr>
        <w:t>Application for Air Permit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9" w:type="dxa"/>
          <w:left w:w="58" w:type="dxa"/>
          <w:bottom w:w="29" w:type="dxa"/>
          <w:right w:w="58" w:type="dxa"/>
        </w:tblCellMar>
        <w:tblLook w:val="01E0"/>
      </w:tblPr>
      <w:tblGrid>
        <w:gridCol w:w="6628"/>
        <w:gridCol w:w="3118"/>
      </w:tblGrid>
      <w:tr w:rsidR="00AD3810" w:rsidRPr="00A83F2A" w:rsidTr="007302FB">
        <w:tc>
          <w:tcPr>
            <w:tcW w:w="6628" w:type="dxa"/>
          </w:tcPr>
          <w:p w:rsidR="00890B15" w:rsidRPr="00A83F2A" w:rsidRDefault="00890B15" w:rsidP="00890B15">
            <w:pPr>
              <w:rPr>
                <w:bCs/>
                <w:sz w:val="22"/>
                <w:szCs w:val="22"/>
              </w:rPr>
            </w:pPr>
            <w:r>
              <w:rPr>
                <w:bCs/>
                <w:sz w:val="22"/>
                <w:szCs w:val="22"/>
              </w:rPr>
              <w:t>Kraft Foods</w:t>
            </w:r>
            <w:r w:rsidR="007B743A">
              <w:rPr>
                <w:bCs/>
                <w:sz w:val="22"/>
                <w:szCs w:val="22"/>
              </w:rPr>
              <w:t xml:space="preserve"> Group</w:t>
            </w:r>
            <w:r w:rsidRPr="00A83F2A">
              <w:rPr>
                <w:bCs/>
                <w:sz w:val="22"/>
                <w:szCs w:val="22"/>
              </w:rPr>
              <w:t>, Inc.</w:t>
            </w:r>
          </w:p>
          <w:p w:rsidR="00890B15" w:rsidRPr="00A83F2A" w:rsidRDefault="00890B15" w:rsidP="00890B15">
            <w:pPr>
              <w:rPr>
                <w:bCs/>
                <w:sz w:val="22"/>
                <w:szCs w:val="22"/>
              </w:rPr>
            </w:pPr>
            <w:r>
              <w:rPr>
                <w:bCs/>
                <w:sz w:val="22"/>
                <w:szCs w:val="22"/>
              </w:rPr>
              <w:t>735 East Bay Street</w:t>
            </w:r>
          </w:p>
          <w:p w:rsidR="00C720D3" w:rsidRPr="00A83F2A" w:rsidRDefault="00890B15" w:rsidP="00890B15">
            <w:pPr>
              <w:pStyle w:val="Footer"/>
              <w:rPr>
                <w:bCs/>
                <w:sz w:val="22"/>
                <w:szCs w:val="22"/>
              </w:rPr>
            </w:pPr>
            <w:r>
              <w:rPr>
                <w:bCs/>
                <w:sz w:val="22"/>
                <w:szCs w:val="22"/>
              </w:rPr>
              <w:t>Jacksonville</w:t>
            </w:r>
            <w:r w:rsidRPr="00A83F2A">
              <w:rPr>
                <w:bCs/>
                <w:sz w:val="22"/>
                <w:szCs w:val="22"/>
              </w:rPr>
              <w:t>, FL 32</w:t>
            </w:r>
            <w:r>
              <w:rPr>
                <w:bCs/>
                <w:sz w:val="22"/>
                <w:szCs w:val="22"/>
              </w:rPr>
              <w:t>202</w:t>
            </w:r>
          </w:p>
          <w:p w:rsidR="00C15972" w:rsidRPr="00A83F2A" w:rsidRDefault="00C15972" w:rsidP="006B72D9">
            <w:pPr>
              <w:widowControl w:val="0"/>
              <w:tabs>
                <w:tab w:val="center" w:pos="3168"/>
                <w:tab w:val="left" w:pos="3240"/>
                <w:tab w:val="left" w:pos="3615"/>
              </w:tabs>
              <w:rPr>
                <w:sz w:val="22"/>
                <w:szCs w:val="22"/>
              </w:rPr>
            </w:pPr>
          </w:p>
          <w:p w:rsidR="00AD3810" w:rsidRPr="00A83F2A" w:rsidRDefault="00AD3810" w:rsidP="006B72D9">
            <w:pPr>
              <w:widowControl w:val="0"/>
              <w:rPr>
                <w:sz w:val="22"/>
                <w:szCs w:val="22"/>
              </w:rPr>
            </w:pPr>
            <w:r w:rsidRPr="00A83F2A">
              <w:rPr>
                <w:i/>
                <w:sz w:val="22"/>
                <w:szCs w:val="22"/>
              </w:rPr>
              <w:t>Authorized Representative:</w:t>
            </w:r>
          </w:p>
          <w:p w:rsidR="00AD3810" w:rsidRPr="00A83F2A" w:rsidRDefault="0038044B" w:rsidP="00890B15">
            <w:pPr>
              <w:widowControl w:val="0"/>
              <w:ind w:left="360"/>
              <w:rPr>
                <w:sz w:val="22"/>
                <w:szCs w:val="22"/>
              </w:rPr>
            </w:pPr>
            <w:r w:rsidRPr="00A83F2A">
              <w:rPr>
                <w:sz w:val="22"/>
                <w:szCs w:val="22"/>
              </w:rPr>
              <w:t>Mr.</w:t>
            </w:r>
            <w:r w:rsidR="00890B15">
              <w:rPr>
                <w:sz w:val="22"/>
                <w:szCs w:val="22"/>
              </w:rPr>
              <w:t xml:space="preserve"> Joe Waryold</w:t>
            </w:r>
            <w:r w:rsidRPr="00A83F2A">
              <w:rPr>
                <w:sz w:val="22"/>
                <w:szCs w:val="22"/>
              </w:rPr>
              <w:t xml:space="preserve">, </w:t>
            </w:r>
            <w:r w:rsidR="00890B15">
              <w:rPr>
                <w:sz w:val="22"/>
                <w:szCs w:val="22"/>
              </w:rPr>
              <w:t>Plant</w:t>
            </w:r>
            <w:r w:rsidRPr="00A83F2A">
              <w:rPr>
                <w:sz w:val="22"/>
                <w:szCs w:val="22"/>
              </w:rPr>
              <w:t xml:space="preserve"> </w:t>
            </w:r>
            <w:r w:rsidR="003626B5" w:rsidRPr="00A83F2A">
              <w:rPr>
                <w:sz w:val="22"/>
                <w:szCs w:val="22"/>
              </w:rPr>
              <w:t>Manager</w:t>
            </w:r>
          </w:p>
        </w:tc>
        <w:tc>
          <w:tcPr>
            <w:tcW w:w="3118" w:type="dxa"/>
          </w:tcPr>
          <w:p w:rsidR="00AD3810" w:rsidRPr="00A83F2A" w:rsidRDefault="00C15972" w:rsidP="007302FB">
            <w:pPr>
              <w:widowControl w:val="0"/>
              <w:ind w:left="-58"/>
              <w:rPr>
                <w:sz w:val="22"/>
                <w:szCs w:val="22"/>
              </w:rPr>
            </w:pPr>
            <w:r w:rsidRPr="00A83F2A">
              <w:rPr>
                <w:sz w:val="22"/>
                <w:szCs w:val="22"/>
              </w:rPr>
              <w:t>Project</w:t>
            </w:r>
            <w:r w:rsidR="00AD3810" w:rsidRPr="00A83F2A">
              <w:rPr>
                <w:sz w:val="22"/>
                <w:szCs w:val="22"/>
              </w:rPr>
              <w:t xml:space="preserve"> No. </w:t>
            </w:r>
            <w:r w:rsidR="00890B15">
              <w:rPr>
                <w:sz w:val="22"/>
                <w:szCs w:val="22"/>
              </w:rPr>
              <w:t>0310004</w:t>
            </w:r>
            <w:r w:rsidR="00C720D3" w:rsidRPr="00A83F2A">
              <w:rPr>
                <w:sz w:val="22"/>
                <w:szCs w:val="22"/>
              </w:rPr>
              <w:t>-0</w:t>
            </w:r>
            <w:r w:rsidR="00890B15">
              <w:rPr>
                <w:sz w:val="22"/>
                <w:szCs w:val="22"/>
              </w:rPr>
              <w:t>21</w:t>
            </w:r>
            <w:r w:rsidR="00F31A42" w:rsidRPr="00A83F2A">
              <w:rPr>
                <w:sz w:val="22"/>
                <w:szCs w:val="22"/>
              </w:rPr>
              <w:t>-AC</w:t>
            </w:r>
          </w:p>
          <w:p w:rsidR="00C720D3" w:rsidRPr="00A83F2A" w:rsidRDefault="00C720D3" w:rsidP="007302FB">
            <w:pPr>
              <w:widowControl w:val="0"/>
              <w:tabs>
                <w:tab w:val="left" w:pos="360"/>
              </w:tabs>
              <w:ind w:left="-58"/>
              <w:rPr>
                <w:sz w:val="22"/>
                <w:szCs w:val="22"/>
              </w:rPr>
            </w:pPr>
          </w:p>
          <w:p w:rsidR="006B72D9" w:rsidRPr="00A83F2A" w:rsidRDefault="00890B15" w:rsidP="007302FB">
            <w:pPr>
              <w:widowControl w:val="0"/>
              <w:tabs>
                <w:tab w:val="left" w:pos="360"/>
              </w:tabs>
              <w:ind w:left="-58"/>
              <w:rPr>
                <w:sz w:val="22"/>
                <w:szCs w:val="22"/>
              </w:rPr>
            </w:pPr>
            <w:r>
              <w:rPr>
                <w:sz w:val="22"/>
                <w:szCs w:val="22"/>
              </w:rPr>
              <w:t>Gevalia/Tassimo Bean Handling Modification</w:t>
            </w:r>
          </w:p>
          <w:p w:rsidR="008D1307" w:rsidRPr="00A83F2A" w:rsidRDefault="008D1307" w:rsidP="007302FB">
            <w:pPr>
              <w:widowControl w:val="0"/>
              <w:tabs>
                <w:tab w:val="left" w:pos="360"/>
              </w:tabs>
              <w:ind w:left="-58"/>
              <w:rPr>
                <w:sz w:val="22"/>
                <w:szCs w:val="22"/>
              </w:rPr>
            </w:pPr>
          </w:p>
          <w:p w:rsidR="0093601E" w:rsidRPr="00A83F2A" w:rsidRDefault="0093601E" w:rsidP="007302FB">
            <w:pPr>
              <w:widowControl w:val="0"/>
              <w:ind w:left="-58"/>
              <w:rPr>
                <w:sz w:val="22"/>
                <w:szCs w:val="22"/>
              </w:rPr>
            </w:pPr>
            <w:r w:rsidRPr="00A83F2A">
              <w:rPr>
                <w:sz w:val="22"/>
                <w:szCs w:val="22"/>
              </w:rPr>
              <w:t>Air Construction Permit</w:t>
            </w:r>
          </w:p>
          <w:p w:rsidR="00AD3810" w:rsidRPr="00A83F2A" w:rsidRDefault="00890B15" w:rsidP="00890B15">
            <w:pPr>
              <w:widowControl w:val="0"/>
              <w:ind w:left="-58"/>
              <w:rPr>
                <w:b/>
                <w:bCs/>
                <w:sz w:val="22"/>
                <w:szCs w:val="22"/>
              </w:rPr>
            </w:pPr>
            <w:r>
              <w:rPr>
                <w:sz w:val="22"/>
                <w:szCs w:val="22"/>
              </w:rPr>
              <w:t>Duval</w:t>
            </w:r>
            <w:r w:rsidR="0093601E" w:rsidRPr="00A83F2A">
              <w:rPr>
                <w:sz w:val="22"/>
                <w:szCs w:val="22"/>
              </w:rPr>
              <w:t xml:space="preserve"> County, Florida</w:t>
            </w:r>
          </w:p>
        </w:tc>
      </w:tr>
    </w:tbl>
    <w:p w:rsidR="00601322" w:rsidRPr="00A83F2A" w:rsidRDefault="00601322" w:rsidP="00137EFC">
      <w:pPr>
        <w:widowControl w:val="0"/>
        <w:spacing w:after="120"/>
        <w:rPr>
          <w:b/>
          <w:sz w:val="22"/>
          <w:szCs w:val="22"/>
        </w:rPr>
      </w:pPr>
    </w:p>
    <w:p w:rsidR="004D5407" w:rsidRPr="00A83F2A" w:rsidRDefault="004D5407" w:rsidP="004B1525">
      <w:pPr>
        <w:widowControl w:val="0"/>
        <w:spacing w:after="120"/>
        <w:rPr>
          <w:sz w:val="22"/>
          <w:szCs w:val="22"/>
        </w:rPr>
      </w:pPr>
      <w:r w:rsidRPr="00A83F2A">
        <w:rPr>
          <w:b/>
          <w:sz w:val="22"/>
          <w:szCs w:val="22"/>
        </w:rPr>
        <w:t xml:space="preserve">Facility </w:t>
      </w:r>
      <w:r w:rsidR="00A83F2A" w:rsidRPr="00A83F2A">
        <w:rPr>
          <w:b/>
          <w:sz w:val="22"/>
          <w:szCs w:val="22"/>
        </w:rPr>
        <w:t>Location</w:t>
      </w:r>
      <w:r w:rsidR="00A83F2A" w:rsidRPr="00A83F2A">
        <w:rPr>
          <w:sz w:val="22"/>
          <w:szCs w:val="22"/>
        </w:rPr>
        <w:t xml:space="preserve"> </w:t>
      </w:r>
      <w:r w:rsidR="00194603">
        <w:rPr>
          <w:bCs/>
          <w:sz w:val="22"/>
          <w:szCs w:val="22"/>
        </w:rPr>
        <w:t>Kraft Foods</w:t>
      </w:r>
      <w:r w:rsidR="007B743A">
        <w:rPr>
          <w:bCs/>
          <w:sz w:val="22"/>
          <w:szCs w:val="22"/>
        </w:rPr>
        <w:t xml:space="preserve"> Group</w:t>
      </w:r>
      <w:r w:rsidR="00194603" w:rsidRPr="00A83F2A">
        <w:rPr>
          <w:bCs/>
          <w:sz w:val="22"/>
          <w:szCs w:val="22"/>
        </w:rPr>
        <w:t>, Inc.</w:t>
      </w:r>
      <w:r w:rsidR="00194603">
        <w:rPr>
          <w:bCs/>
          <w:sz w:val="22"/>
          <w:szCs w:val="22"/>
        </w:rPr>
        <w:t xml:space="preserve"> </w:t>
      </w:r>
      <w:r w:rsidR="008D1307" w:rsidRPr="00A83F2A">
        <w:rPr>
          <w:sz w:val="22"/>
          <w:szCs w:val="22"/>
        </w:rPr>
        <w:t xml:space="preserve">operates the </w:t>
      </w:r>
      <w:r w:rsidR="00194603">
        <w:rPr>
          <w:bCs/>
          <w:sz w:val="22"/>
          <w:szCs w:val="22"/>
        </w:rPr>
        <w:t>Maxwell House Coffee handling and processing facility located at 735 East Bay Street, Jacksonville, FL 32202.</w:t>
      </w:r>
      <w:r w:rsidR="008D1307" w:rsidRPr="00A83F2A">
        <w:rPr>
          <w:sz w:val="22"/>
          <w:szCs w:val="22"/>
        </w:rPr>
        <w:t xml:space="preserve">  The </w:t>
      </w:r>
      <w:r w:rsidR="00194603" w:rsidRPr="00AF3E6E">
        <w:rPr>
          <w:sz w:val="22"/>
          <w:szCs w:val="22"/>
        </w:rPr>
        <w:t>UTM Coordinates: Zone 17, 437.54 km East and 3354.71 km North; Latitude: 30</w:t>
      </w:r>
      <w:r w:rsidR="00194603" w:rsidRPr="00AF3E6E">
        <w:rPr>
          <w:sz w:val="22"/>
          <w:szCs w:val="22"/>
          <w:vertAlign w:val="superscript"/>
        </w:rPr>
        <w:t>o</w:t>
      </w:r>
      <w:r w:rsidR="00194603" w:rsidRPr="00AF3E6E">
        <w:rPr>
          <w:sz w:val="22"/>
          <w:szCs w:val="22"/>
        </w:rPr>
        <w:t xml:space="preserve"> 19’ 27” North and Longitude: 81</w:t>
      </w:r>
      <w:r w:rsidR="00194603" w:rsidRPr="00AF3E6E">
        <w:rPr>
          <w:sz w:val="22"/>
          <w:szCs w:val="22"/>
          <w:vertAlign w:val="superscript"/>
        </w:rPr>
        <w:t xml:space="preserve">o </w:t>
      </w:r>
      <w:r w:rsidR="00194603" w:rsidRPr="00AF3E6E">
        <w:rPr>
          <w:sz w:val="22"/>
          <w:szCs w:val="22"/>
        </w:rPr>
        <w:t>38’ 53” West.</w:t>
      </w:r>
    </w:p>
    <w:p w:rsidR="000C6B53" w:rsidRPr="00A83F2A" w:rsidRDefault="004D5407" w:rsidP="008D1307">
      <w:pPr>
        <w:pStyle w:val="BodyText2"/>
        <w:spacing w:after="120"/>
        <w:jc w:val="left"/>
        <w:rPr>
          <w:sz w:val="22"/>
          <w:szCs w:val="22"/>
        </w:rPr>
      </w:pPr>
      <w:r w:rsidRPr="00A83F2A">
        <w:rPr>
          <w:b/>
          <w:sz w:val="22"/>
          <w:szCs w:val="22"/>
        </w:rPr>
        <w:t>Project</w:t>
      </w:r>
      <w:r w:rsidRPr="00A83F2A">
        <w:rPr>
          <w:sz w:val="22"/>
          <w:szCs w:val="22"/>
        </w:rPr>
        <w:t xml:space="preserve">:  </w:t>
      </w:r>
      <w:r w:rsidR="000C6B53" w:rsidRPr="00A83F2A">
        <w:rPr>
          <w:sz w:val="22"/>
          <w:szCs w:val="22"/>
        </w:rPr>
        <w:t xml:space="preserve">The construction permit </w:t>
      </w:r>
      <w:r w:rsidR="00A83F2A" w:rsidRPr="00A83F2A">
        <w:rPr>
          <w:sz w:val="22"/>
          <w:szCs w:val="22"/>
        </w:rPr>
        <w:t>authoriz</w:t>
      </w:r>
      <w:r w:rsidR="00A83F2A">
        <w:rPr>
          <w:sz w:val="22"/>
          <w:szCs w:val="22"/>
        </w:rPr>
        <w:t>es</w:t>
      </w:r>
      <w:r w:rsidR="00C720D3" w:rsidRPr="00A83F2A">
        <w:rPr>
          <w:sz w:val="22"/>
          <w:szCs w:val="22"/>
        </w:rPr>
        <w:t xml:space="preserve"> </w:t>
      </w:r>
      <w:r w:rsidR="00194603">
        <w:rPr>
          <w:sz w:val="22"/>
          <w:szCs w:val="22"/>
        </w:rPr>
        <w:t>the</w:t>
      </w:r>
      <w:r w:rsidR="00194603" w:rsidRPr="00A83F2A">
        <w:rPr>
          <w:sz w:val="22"/>
          <w:szCs w:val="22"/>
        </w:rPr>
        <w:t xml:space="preserve"> </w:t>
      </w:r>
      <w:r w:rsidR="00194603" w:rsidRPr="00AF3E6E">
        <w:rPr>
          <w:sz w:val="22"/>
          <w:szCs w:val="22"/>
        </w:rPr>
        <w:t>modif</w:t>
      </w:r>
      <w:r w:rsidR="00194603">
        <w:rPr>
          <w:sz w:val="22"/>
          <w:szCs w:val="22"/>
        </w:rPr>
        <w:t>ication of</w:t>
      </w:r>
      <w:r w:rsidR="00194603" w:rsidRPr="00AF3E6E">
        <w:rPr>
          <w:sz w:val="22"/>
          <w:szCs w:val="22"/>
        </w:rPr>
        <w:t xml:space="preserve"> the Gevalia Roasted Bean Processing System, including the addition of Emission Unit No. 560 for the installation of two new destoners and a Farr Gold Series Dust Collector for the handling of roasted Gevalia/Tassimo beans, the removal of EU No. 515 as a permitted EU upon construction and operational testing of the new cable conveyance system for transport of the roasted Gevalia/Tassimo beans to the weighing scale, and the shutdown of EU No. 514, Thermalo Stoners, upon completion and testing of the new emission unit No. 560</w:t>
      </w:r>
      <w:r w:rsidR="00194603" w:rsidRPr="00A83F2A">
        <w:rPr>
          <w:sz w:val="22"/>
          <w:szCs w:val="22"/>
        </w:rPr>
        <w:t>.</w:t>
      </w:r>
    </w:p>
    <w:p w:rsidR="00AD3810" w:rsidRPr="00A83F2A" w:rsidRDefault="00AD3810" w:rsidP="00245C25">
      <w:pPr>
        <w:widowControl w:val="0"/>
        <w:spacing w:after="120"/>
        <w:rPr>
          <w:sz w:val="22"/>
          <w:szCs w:val="22"/>
        </w:rPr>
      </w:pPr>
      <w:r w:rsidRPr="00A83F2A">
        <w:rPr>
          <w:b/>
          <w:sz w:val="22"/>
          <w:szCs w:val="22"/>
        </w:rPr>
        <w:t>Permitting Authority</w:t>
      </w:r>
      <w:r w:rsidRPr="00A83F2A">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7219E5" w:rsidRPr="00A83F2A">
        <w:rPr>
          <w:sz w:val="22"/>
          <w:szCs w:val="22"/>
        </w:rPr>
        <w:t>Department of Environmental Protection, Northeast District</w:t>
      </w:r>
      <w:r w:rsidR="006A1C9D" w:rsidRPr="00A83F2A">
        <w:rPr>
          <w:sz w:val="22"/>
          <w:szCs w:val="22"/>
        </w:rPr>
        <w:t xml:space="preserve"> Office</w:t>
      </w:r>
      <w:r w:rsidR="007219E5" w:rsidRPr="00A83F2A">
        <w:rPr>
          <w:sz w:val="22"/>
          <w:szCs w:val="22"/>
        </w:rPr>
        <w:t xml:space="preserve">, </w:t>
      </w:r>
      <w:r w:rsidR="009D62E9" w:rsidRPr="00A83F2A">
        <w:rPr>
          <w:sz w:val="22"/>
          <w:szCs w:val="22"/>
        </w:rPr>
        <w:t xml:space="preserve">Waste and Air Resource </w:t>
      </w:r>
      <w:r w:rsidR="00E25A46" w:rsidRPr="00A83F2A">
        <w:rPr>
          <w:sz w:val="22"/>
          <w:szCs w:val="22"/>
        </w:rPr>
        <w:t>Management</w:t>
      </w:r>
      <w:r w:rsidR="007219E5" w:rsidRPr="00A83F2A">
        <w:rPr>
          <w:sz w:val="22"/>
          <w:szCs w:val="22"/>
        </w:rPr>
        <w:t xml:space="preserve"> </w:t>
      </w:r>
      <w:r w:rsidRPr="00A83F2A">
        <w:rPr>
          <w:sz w:val="22"/>
          <w:szCs w:val="22"/>
        </w:rPr>
        <w:t xml:space="preserve">is the Permitting Authority responsible for making a permit determination for this project.  The Permitting Authority’s physical  </w:t>
      </w:r>
      <w:r w:rsidR="007219E5" w:rsidRPr="00A83F2A">
        <w:rPr>
          <w:sz w:val="22"/>
          <w:szCs w:val="22"/>
        </w:rPr>
        <w:t xml:space="preserve">and mailing address </w:t>
      </w:r>
      <w:r w:rsidRPr="00A83F2A">
        <w:rPr>
          <w:sz w:val="22"/>
          <w:szCs w:val="22"/>
        </w:rPr>
        <w:t xml:space="preserve">is:  </w:t>
      </w:r>
      <w:r w:rsidR="008448B6" w:rsidRPr="00A83F2A">
        <w:rPr>
          <w:sz w:val="22"/>
          <w:szCs w:val="22"/>
        </w:rPr>
        <w:t>8800</w:t>
      </w:r>
      <w:r w:rsidR="007219E5" w:rsidRPr="00A83F2A">
        <w:rPr>
          <w:sz w:val="22"/>
          <w:szCs w:val="22"/>
        </w:rPr>
        <w:t xml:space="preserve"> Baymeadows Way</w:t>
      </w:r>
      <w:r w:rsidR="00CD55A3">
        <w:rPr>
          <w:sz w:val="22"/>
          <w:szCs w:val="22"/>
        </w:rPr>
        <w:t xml:space="preserve"> West</w:t>
      </w:r>
      <w:r w:rsidR="007219E5" w:rsidRPr="00A83F2A">
        <w:rPr>
          <w:sz w:val="22"/>
          <w:szCs w:val="22"/>
        </w:rPr>
        <w:t xml:space="preserve">, Suite </w:t>
      </w:r>
      <w:r w:rsidR="00D47D00" w:rsidRPr="00A83F2A">
        <w:rPr>
          <w:sz w:val="22"/>
          <w:szCs w:val="22"/>
        </w:rPr>
        <w:t>100</w:t>
      </w:r>
      <w:r w:rsidR="007219E5" w:rsidRPr="00A83F2A">
        <w:rPr>
          <w:sz w:val="22"/>
          <w:szCs w:val="22"/>
        </w:rPr>
        <w:t>, Jacksonville, FL 32256</w:t>
      </w:r>
      <w:r w:rsidRPr="00A83F2A">
        <w:rPr>
          <w:sz w:val="22"/>
          <w:szCs w:val="22"/>
        </w:rPr>
        <w:t xml:space="preserve">.   The Permitting Authority’s telephone number is </w:t>
      </w:r>
      <w:r w:rsidR="007219E5" w:rsidRPr="00A83F2A">
        <w:rPr>
          <w:sz w:val="22"/>
          <w:szCs w:val="22"/>
        </w:rPr>
        <w:t>904</w:t>
      </w:r>
      <w:r w:rsidR="00194603">
        <w:rPr>
          <w:sz w:val="22"/>
          <w:szCs w:val="22"/>
        </w:rPr>
        <w:t>-</w:t>
      </w:r>
      <w:r w:rsidR="0064682B" w:rsidRPr="00A83F2A">
        <w:rPr>
          <w:sz w:val="22"/>
          <w:szCs w:val="22"/>
        </w:rPr>
        <w:t>256-1700</w:t>
      </w:r>
      <w:r w:rsidRPr="00A83F2A">
        <w:rPr>
          <w:sz w:val="22"/>
          <w:szCs w:val="22"/>
        </w:rPr>
        <w:t>.</w:t>
      </w:r>
    </w:p>
    <w:p w:rsidR="00780833" w:rsidRPr="00A83F2A" w:rsidRDefault="00780833" w:rsidP="00245C25">
      <w:pPr>
        <w:widowControl w:val="0"/>
        <w:spacing w:after="120"/>
        <w:outlineLvl w:val="0"/>
        <w:rPr>
          <w:sz w:val="22"/>
          <w:szCs w:val="22"/>
        </w:rPr>
      </w:pPr>
      <w:r w:rsidRPr="00A83F2A">
        <w:rPr>
          <w:b/>
          <w:sz w:val="22"/>
          <w:szCs w:val="22"/>
        </w:rPr>
        <w:t>Project File</w:t>
      </w:r>
      <w:r w:rsidRPr="00A83F2A">
        <w:rPr>
          <w:sz w:val="22"/>
          <w:szCs w:val="22"/>
        </w:rPr>
        <w:t xml:space="preserve">:  A complete project file is available for public inspection during the normal business hours of 8:00 a.m. to 5:00 p.m., Monday through Friday (except legal holidays), at address indicated </w:t>
      </w:r>
      <w:r w:rsidR="00FA14FD" w:rsidRPr="00A83F2A">
        <w:rPr>
          <w:sz w:val="22"/>
          <w:szCs w:val="22"/>
        </w:rPr>
        <w:t>above</w:t>
      </w:r>
      <w:r w:rsidR="001052AC" w:rsidRPr="00A83F2A">
        <w:rPr>
          <w:sz w:val="22"/>
          <w:szCs w:val="22"/>
        </w:rPr>
        <w:t xml:space="preserve"> </w:t>
      </w:r>
      <w:r w:rsidRPr="00A83F2A">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A83F2A">
        <w:rPr>
          <w:sz w:val="22"/>
          <w:szCs w:val="22"/>
        </w:rPr>
        <w:t xml:space="preserve">or </w:t>
      </w:r>
      <w:r w:rsidRPr="00A83F2A">
        <w:rPr>
          <w:sz w:val="22"/>
          <w:szCs w:val="22"/>
        </w:rPr>
        <w:t xml:space="preserve">phone number listed </w:t>
      </w:r>
      <w:r w:rsidR="00FA14FD" w:rsidRPr="00A83F2A">
        <w:rPr>
          <w:sz w:val="22"/>
          <w:szCs w:val="22"/>
        </w:rPr>
        <w:t>above</w:t>
      </w:r>
      <w:r w:rsidRPr="00A83F2A">
        <w:rPr>
          <w:sz w:val="22"/>
          <w:szCs w:val="22"/>
        </w:rPr>
        <w:t>.</w:t>
      </w:r>
    </w:p>
    <w:p w:rsidR="0095709F" w:rsidRPr="00A83F2A" w:rsidRDefault="0095709F" w:rsidP="00245C25">
      <w:pPr>
        <w:widowControl w:val="0"/>
        <w:spacing w:after="120"/>
        <w:rPr>
          <w:sz w:val="22"/>
          <w:szCs w:val="22"/>
        </w:rPr>
      </w:pPr>
      <w:r w:rsidRPr="00A83F2A">
        <w:rPr>
          <w:b/>
          <w:sz w:val="22"/>
          <w:szCs w:val="22"/>
        </w:rPr>
        <w:t>Notice of Intent to Issue Permit</w:t>
      </w:r>
      <w:r w:rsidRPr="00A83F2A">
        <w:rPr>
          <w:sz w:val="22"/>
          <w:szCs w:val="22"/>
        </w:rPr>
        <w:t xml:space="preserve">:  The Permitting Authority gives notice of its intent to issue an air permit to the applicant for the project described above.  The applicant has provided reasonable assurance that operation of </w:t>
      </w:r>
      <w:r w:rsidR="006877D1" w:rsidRPr="00A83F2A">
        <w:rPr>
          <w:sz w:val="22"/>
          <w:szCs w:val="22"/>
        </w:rPr>
        <w:t xml:space="preserve">the </w:t>
      </w:r>
      <w:r w:rsidRPr="00A83F2A">
        <w:rPr>
          <w:sz w:val="22"/>
          <w:szCs w:val="22"/>
        </w:rPr>
        <w:t xml:space="preserve">proposed equipment will not adversely impact air quality and that the project will comply with all appropriate provisions of Chapters 62-4, 62-204, 62-210, 62-212, 62-296, and 62-297, F.A.C.  </w:t>
      </w:r>
      <w:r w:rsidR="00D34ADE" w:rsidRPr="00A83F2A">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194603" w:rsidRDefault="00941A68" w:rsidP="00372513">
      <w:pPr>
        <w:widowControl w:val="0"/>
        <w:rPr>
          <w:sz w:val="22"/>
          <w:szCs w:val="22"/>
        </w:rPr>
      </w:pPr>
      <w:r w:rsidRPr="00A83F2A">
        <w:rPr>
          <w:b/>
          <w:sz w:val="22"/>
          <w:szCs w:val="22"/>
        </w:rPr>
        <w:t>Public Notice</w:t>
      </w:r>
      <w:r w:rsidRPr="00A83F2A">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A83F2A">
        <w:rPr>
          <w:sz w:val="22"/>
          <w:szCs w:val="22"/>
        </w:rPr>
        <w:t xml:space="preserve"> and (9)</w:t>
      </w:r>
      <w:r w:rsidRPr="00A83F2A">
        <w:rPr>
          <w:sz w:val="22"/>
          <w:szCs w:val="22"/>
        </w:rPr>
        <w:t>, F.A.C., the applicant shall provide proof of publication</w:t>
      </w:r>
    </w:p>
    <w:p w:rsidR="00194603" w:rsidRDefault="00194603" w:rsidP="00372513">
      <w:pPr>
        <w:widowControl w:val="0"/>
        <w:rPr>
          <w:sz w:val="22"/>
          <w:szCs w:val="22"/>
        </w:rPr>
      </w:pPr>
    </w:p>
    <w:p w:rsidR="00194603" w:rsidRDefault="00194603" w:rsidP="00372513">
      <w:pPr>
        <w:widowControl w:val="0"/>
        <w:rPr>
          <w:sz w:val="22"/>
          <w:szCs w:val="22"/>
        </w:rPr>
      </w:pPr>
    </w:p>
    <w:p w:rsidR="00194603" w:rsidRDefault="00194603" w:rsidP="00372513">
      <w:pPr>
        <w:widowControl w:val="0"/>
        <w:rPr>
          <w:sz w:val="22"/>
          <w:szCs w:val="22"/>
        </w:rPr>
      </w:pPr>
    </w:p>
    <w:p w:rsidR="00941A68" w:rsidRPr="00A83F2A" w:rsidRDefault="00941A68" w:rsidP="00372513">
      <w:pPr>
        <w:widowControl w:val="0"/>
        <w:rPr>
          <w:sz w:val="22"/>
          <w:szCs w:val="22"/>
        </w:rPr>
      </w:pPr>
      <w:r w:rsidRPr="00A83F2A">
        <w:rPr>
          <w:sz w:val="22"/>
          <w:szCs w:val="22"/>
        </w:rPr>
        <w:t>to the Permitting Authority at the above address within 7 days of publication.  Failure to publish the notice and provide proof of publication may result in the denial of the permit pursuant to Rule 62-110.106(11), F.A.C.</w:t>
      </w:r>
    </w:p>
    <w:p w:rsidR="00B968C8" w:rsidRPr="00A83F2A" w:rsidRDefault="00055781" w:rsidP="00372513">
      <w:pPr>
        <w:widowControl w:val="0"/>
        <w:spacing w:before="120" w:after="120"/>
        <w:rPr>
          <w:sz w:val="22"/>
          <w:szCs w:val="22"/>
        </w:rPr>
      </w:pPr>
      <w:r w:rsidRPr="00A83F2A">
        <w:rPr>
          <w:b/>
          <w:sz w:val="22"/>
          <w:szCs w:val="22"/>
        </w:rPr>
        <w:t>Comment</w:t>
      </w:r>
      <w:r w:rsidR="0028713A" w:rsidRPr="00A83F2A">
        <w:rPr>
          <w:b/>
          <w:sz w:val="22"/>
          <w:szCs w:val="22"/>
        </w:rPr>
        <w:t>s</w:t>
      </w:r>
      <w:r w:rsidRPr="00A83F2A">
        <w:rPr>
          <w:sz w:val="22"/>
          <w:szCs w:val="22"/>
        </w:rPr>
        <w:t xml:space="preserve">:  </w:t>
      </w:r>
      <w:r w:rsidR="00B968C8" w:rsidRPr="00A83F2A">
        <w:rPr>
          <w:sz w:val="22"/>
          <w:szCs w:val="22"/>
        </w:rPr>
        <w:t>The Permitting Authority will accept written comments concerning the proposed Draft Permit for a period of 14 days from the date of publication of th</w:t>
      </w:r>
      <w:r w:rsidR="00C15972" w:rsidRPr="00A83F2A">
        <w:rPr>
          <w:sz w:val="22"/>
          <w:szCs w:val="22"/>
        </w:rPr>
        <w:t>e</w:t>
      </w:r>
      <w:r w:rsidR="00B968C8" w:rsidRPr="00A83F2A">
        <w:rPr>
          <w:sz w:val="22"/>
          <w:szCs w:val="22"/>
        </w:rPr>
        <w:t xml:space="preserve"> Public Notice.  Written comments </w:t>
      </w:r>
      <w:r w:rsidR="00E23998" w:rsidRPr="00A83F2A">
        <w:rPr>
          <w:sz w:val="22"/>
          <w:szCs w:val="22"/>
        </w:rPr>
        <w:t>must</w:t>
      </w:r>
      <w:r w:rsidR="00B968C8" w:rsidRPr="00A83F2A">
        <w:rPr>
          <w:sz w:val="22"/>
          <w:szCs w:val="22"/>
        </w:rPr>
        <w:t xml:space="preserve"> be </w:t>
      </w:r>
      <w:r w:rsidR="006049F9" w:rsidRPr="00A83F2A">
        <w:rPr>
          <w:sz w:val="22"/>
          <w:szCs w:val="22"/>
        </w:rPr>
        <w:t>received</w:t>
      </w:r>
      <w:r w:rsidR="003746AF" w:rsidRPr="00A83F2A">
        <w:rPr>
          <w:sz w:val="22"/>
          <w:szCs w:val="22"/>
        </w:rPr>
        <w:t xml:space="preserve"> by the Permitting Authority by close of business (5:00 p.m.) on or before the end of th</w:t>
      </w:r>
      <w:r w:rsidR="00C15972" w:rsidRPr="00A83F2A">
        <w:rPr>
          <w:sz w:val="22"/>
          <w:szCs w:val="22"/>
        </w:rPr>
        <w:t>e</w:t>
      </w:r>
      <w:r w:rsidR="003746AF" w:rsidRPr="00A83F2A">
        <w:rPr>
          <w:sz w:val="22"/>
          <w:szCs w:val="22"/>
        </w:rPr>
        <w:t xml:space="preserve"> 14-day period</w:t>
      </w:r>
      <w:r w:rsidR="00B968C8" w:rsidRPr="00A83F2A">
        <w:rPr>
          <w:sz w:val="22"/>
          <w:szCs w:val="22"/>
        </w:rPr>
        <w:t>.  If written comments received result in a significant change to the Draft Permit, the Permitting Authority shall revise the Draft Permit and require, if applicable, another Public Notice.</w:t>
      </w:r>
      <w:r w:rsidR="003746AF" w:rsidRPr="00A83F2A">
        <w:rPr>
          <w:sz w:val="22"/>
          <w:szCs w:val="22"/>
        </w:rPr>
        <w:t xml:space="preserve">  All comments filed will be made available for public inspection.</w:t>
      </w:r>
    </w:p>
    <w:p w:rsidR="006E0C7D" w:rsidRPr="00A83F2A" w:rsidRDefault="006E0C7D" w:rsidP="00245C25">
      <w:pPr>
        <w:widowControl w:val="0"/>
        <w:tabs>
          <w:tab w:val="left" w:pos="0"/>
        </w:tabs>
        <w:spacing w:after="120"/>
        <w:rPr>
          <w:sz w:val="22"/>
          <w:szCs w:val="22"/>
        </w:rPr>
      </w:pPr>
      <w:r w:rsidRPr="00A83F2A">
        <w:rPr>
          <w:b/>
          <w:sz w:val="22"/>
          <w:szCs w:val="22"/>
        </w:rPr>
        <w:t>Petitions</w:t>
      </w:r>
      <w:r w:rsidRPr="00A83F2A">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A83F2A">
        <w:rPr>
          <w:sz w:val="22"/>
          <w:szCs w:val="22"/>
        </w:rPr>
        <w:t xml:space="preserve">(in a proceeding initiated by another party) </w:t>
      </w:r>
      <w:r w:rsidRPr="00A83F2A">
        <w:rPr>
          <w:sz w:val="22"/>
          <w:szCs w:val="22"/>
        </w:rPr>
        <w:t>will be only at the approval of the presiding officer upon the filing of a motion in compliance with Rule 28-106.205, F.A.C.</w:t>
      </w:r>
    </w:p>
    <w:p w:rsidR="00194603" w:rsidRDefault="006E0C7D" w:rsidP="00245C25">
      <w:pPr>
        <w:widowControl w:val="0"/>
        <w:tabs>
          <w:tab w:val="left" w:pos="0"/>
        </w:tabs>
        <w:spacing w:after="120"/>
        <w:rPr>
          <w:sz w:val="22"/>
          <w:szCs w:val="22"/>
        </w:rPr>
        <w:sectPr w:rsidR="00194603" w:rsidSect="001D5B10">
          <w:headerReference w:type="default" r:id="rId9"/>
          <w:footerReference w:type="default" r:id="rId10"/>
          <w:headerReference w:type="first" r:id="rId11"/>
          <w:footerReference w:type="first" r:id="rId12"/>
          <w:type w:val="oddPage"/>
          <w:pgSz w:w="12240" w:h="15840" w:code="1"/>
          <w:pgMar w:top="720" w:right="1080" w:bottom="720" w:left="1080" w:header="720" w:footer="720" w:gutter="0"/>
          <w:paperSrc w:first="15" w:other="15"/>
          <w:pgNumType w:start="1"/>
          <w:cols w:space="720"/>
          <w:docGrid w:linePitch="360"/>
        </w:sectPr>
      </w:pPr>
      <w:r w:rsidRPr="00A83F2A">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A83F2A">
        <w:rPr>
          <w:sz w:val="22"/>
          <w:szCs w:val="22"/>
        </w:rPr>
        <w:t xml:space="preserve">and how </w:t>
      </w:r>
      <w:r w:rsidRPr="00A83F2A">
        <w:rPr>
          <w:sz w:val="22"/>
          <w:szCs w:val="22"/>
        </w:rPr>
        <w:t xml:space="preserve">each petitioner received notice of the agency action or proposed </w:t>
      </w:r>
      <w:r w:rsidR="00681647" w:rsidRPr="00A83F2A">
        <w:rPr>
          <w:sz w:val="22"/>
          <w:szCs w:val="22"/>
        </w:rPr>
        <w:t>decision</w:t>
      </w:r>
      <w:r w:rsidRPr="00A83F2A">
        <w:rPr>
          <w:sz w:val="22"/>
          <w:szCs w:val="22"/>
        </w:rPr>
        <w:t xml:space="preserve">; (d) A statement of all disputed issues of material fact.  If there are none, the petition must so </w:t>
      </w:r>
      <w:r w:rsidR="0087668B" w:rsidRPr="00A83F2A">
        <w:rPr>
          <w:sz w:val="22"/>
          <w:szCs w:val="22"/>
        </w:rPr>
        <w:t>state</w:t>
      </w:r>
      <w:r w:rsidRPr="00A83F2A">
        <w:rPr>
          <w:sz w:val="22"/>
          <w:szCs w:val="22"/>
        </w:rPr>
        <w:t xml:space="preserve">; </w:t>
      </w:r>
      <w:r w:rsidR="003B677A" w:rsidRPr="00A83F2A">
        <w:rPr>
          <w:sz w:val="22"/>
          <w:szCs w:val="22"/>
        </w:rPr>
        <w:t xml:space="preserve">(e) A concise statement of the ultimate facts alleged, including the specific facts the petitioner contends warrant reversal or modification of the agency’s proposed action; </w:t>
      </w:r>
      <w:r w:rsidRPr="00A83F2A">
        <w:rPr>
          <w:sz w:val="22"/>
          <w:szCs w:val="22"/>
        </w:rPr>
        <w:t>(f) A statement of the specific rules or statutes the petitioner contends require reversal or modification of the agency’s proposed action</w:t>
      </w:r>
      <w:r w:rsidR="00681647" w:rsidRPr="00A83F2A">
        <w:rPr>
          <w:sz w:val="22"/>
          <w:szCs w:val="22"/>
        </w:rPr>
        <w:t xml:space="preserve"> including an </w:t>
      </w:r>
      <w:r w:rsidR="0061086A" w:rsidRPr="00A83F2A">
        <w:rPr>
          <w:sz w:val="22"/>
          <w:szCs w:val="22"/>
        </w:rPr>
        <w:t>explanation</w:t>
      </w:r>
      <w:r w:rsidR="00681647" w:rsidRPr="00A83F2A">
        <w:rPr>
          <w:sz w:val="22"/>
          <w:szCs w:val="22"/>
        </w:rPr>
        <w:t xml:space="preserve"> of how the alleged facts relate to the specific rules or statutes</w:t>
      </w:r>
      <w:r w:rsidRPr="00A83F2A">
        <w:rPr>
          <w:sz w:val="22"/>
          <w:szCs w:val="22"/>
        </w:rPr>
        <w:t xml:space="preserve">; and, (g) A statement of the relief sought by the petitioner, stating precisely the action </w:t>
      </w:r>
      <w:r w:rsidR="0087668B" w:rsidRPr="00A83F2A">
        <w:rPr>
          <w:sz w:val="22"/>
          <w:szCs w:val="22"/>
        </w:rPr>
        <w:t xml:space="preserve">the </w:t>
      </w:r>
      <w:r w:rsidRPr="00A83F2A">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A83F2A" w:rsidRDefault="006E0C7D" w:rsidP="00245C25">
      <w:pPr>
        <w:widowControl w:val="0"/>
        <w:tabs>
          <w:tab w:val="left" w:pos="0"/>
        </w:tabs>
        <w:spacing w:after="120"/>
        <w:rPr>
          <w:sz w:val="22"/>
          <w:szCs w:val="22"/>
        </w:rPr>
      </w:pPr>
    </w:p>
    <w:p w:rsidR="006E0C7D" w:rsidRPr="00A83F2A" w:rsidRDefault="006E0C7D" w:rsidP="00245C25">
      <w:pPr>
        <w:widowControl w:val="0"/>
        <w:tabs>
          <w:tab w:val="left" w:pos="0"/>
        </w:tabs>
        <w:spacing w:after="120"/>
        <w:rPr>
          <w:sz w:val="22"/>
          <w:szCs w:val="22"/>
        </w:rPr>
      </w:pPr>
      <w:r w:rsidRPr="00A83F2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A83F2A" w:rsidRDefault="006E0C7D" w:rsidP="00245C25">
      <w:pPr>
        <w:widowControl w:val="0"/>
        <w:tabs>
          <w:tab w:val="left" w:pos="0"/>
        </w:tabs>
        <w:spacing w:after="120"/>
        <w:rPr>
          <w:sz w:val="22"/>
          <w:szCs w:val="22"/>
        </w:rPr>
      </w:pPr>
      <w:r w:rsidRPr="00A83F2A">
        <w:rPr>
          <w:b/>
          <w:sz w:val="22"/>
          <w:szCs w:val="22"/>
        </w:rPr>
        <w:t>Mediation</w:t>
      </w:r>
      <w:r w:rsidRPr="00A83F2A">
        <w:rPr>
          <w:sz w:val="22"/>
          <w:szCs w:val="22"/>
        </w:rPr>
        <w:t>:  Mediation is not available in this proceeding.</w:t>
      </w:r>
    </w:p>
    <w:p w:rsidR="008448B6" w:rsidRPr="00A83F2A" w:rsidRDefault="008448B6" w:rsidP="00245C25">
      <w:pPr>
        <w:widowControl w:val="0"/>
        <w:tabs>
          <w:tab w:val="left" w:pos="0"/>
        </w:tabs>
        <w:spacing w:after="120"/>
        <w:rPr>
          <w:sz w:val="22"/>
          <w:szCs w:val="22"/>
        </w:rPr>
      </w:pPr>
    </w:p>
    <w:p w:rsidR="007219E5" w:rsidRPr="00A83F2A" w:rsidRDefault="007219E5" w:rsidP="004E11E3">
      <w:pPr>
        <w:spacing w:after="120"/>
        <w:rPr>
          <w:sz w:val="22"/>
          <w:szCs w:val="22"/>
        </w:rPr>
      </w:pPr>
      <w:r w:rsidRPr="00A83F2A">
        <w:rPr>
          <w:sz w:val="22"/>
          <w:szCs w:val="22"/>
        </w:rPr>
        <w:t xml:space="preserve">Executed in Jacksonville, </w:t>
      </w:r>
      <w:smartTag w:uri="urn:schemas-microsoft-com:office:smarttags" w:element="State">
        <w:r w:rsidRPr="00A83F2A">
          <w:rPr>
            <w:sz w:val="22"/>
            <w:szCs w:val="22"/>
          </w:rPr>
          <w:t>Florida</w:t>
        </w:r>
      </w:smartTag>
    </w:p>
    <w:p w:rsidR="008448B6" w:rsidRPr="00A83F2A" w:rsidRDefault="008448B6" w:rsidP="00967AB6">
      <w:pPr>
        <w:tabs>
          <w:tab w:val="left" w:pos="900"/>
        </w:tabs>
        <w:rPr>
          <w:sz w:val="28"/>
          <w:szCs w:val="28"/>
        </w:rPr>
      </w:pPr>
    </w:p>
    <w:p w:rsidR="007219E5" w:rsidRPr="00A83F2A" w:rsidRDefault="00093BB9" w:rsidP="00967AB6">
      <w:pPr>
        <w:tabs>
          <w:tab w:val="left" w:pos="900"/>
        </w:tabs>
        <w:rPr>
          <w:noProof/>
        </w:rPr>
      </w:pPr>
      <w:r w:rsidRPr="00A83F2A">
        <w:rPr>
          <w:sz w:val="28"/>
          <w:szCs w:val="28"/>
        </w:rPr>
        <w:tab/>
      </w:r>
      <w:r w:rsidR="00BC119B" w:rsidRPr="00A83F2A">
        <w:rPr>
          <w:sz w:val="28"/>
          <w:szCs w:val="28"/>
        </w:rPr>
        <w:tab/>
      </w:r>
      <w:r w:rsidR="00BC119B" w:rsidRPr="00A83F2A">
        <w:rPr>
          <w:sz w:val="28"/>
          <w:szCs w:val="28"/>
        </w:rPr>
        <w:tab/>
      </w:r>
      <w:r w:rsidR="00BC119B" w:rsidRPr="00A83F2A">
        <w:rPr>
          <w:sz w:val="28"/>
          <w:szCs w:val="28"/>
        </w:rPr>
        <w:tab/>
      </w:r>
      <w:r w:rsidR="00BC119B" w:rsidRPr="00A83F2A">
        <w:rPr>
          <w:sz w:val="28"/>
          <w:szCs w:val="28"/>
        </w:rPr>
        <w:tab/>
      </w:r>
      <w:r w:rsidRPr="00A83F2A">
        <w:rPr>
          <w:sz w:val="28"/>
          <w:szCs w:val="28"/>
        </w:rPr>
        <w:t xml:space="preserve">  </w:t>
      </w:r>
    </w:p>
    <w:p w:rsidR="004D7E2D" w:rsidRPr="00A83F2A" w:rsidRDefault="0089202D" w:rsidP="00967AB6">
      <w:pPr>
        <w:tabs>
          <w:tab w:val="left" w:pos="900"/>
        </w:tabs>
        <w:rPr>
          <w:noProof/>
        </w:rPr>
      </w:pPr>
      <w:r>
        <w:rPr>
          <w:noProof/>
        </w:rPr>
        <w:pict>
          <v:shape id="_x0000_s1027" style="position:absolute;margin-left:-1.15pt;margin-top:.55pt;width:234.5pt;height:32.9pt;z-index:251659264"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A83F2A" w:rsidRDefault="00A83F2A" w:rsidP="008448B6">
      <w:pPr>
        <w:tabs>
          <w:tab w:val="left" w:pos="900"/>
        </w:tabs>
        <w:rPr>
          <w:sz w:val="22"/>
        </w:rPr>
      </w:pPr>
    </w:p>
    <w:p w:rsidR="00A83F2A" w:rsidRDefault="00A83F2A" w:rsidP="008448B6">
      <w:pPr>
        <w:tabs>
          <w:tab w:val="left" w:pos="900"/>
        </w:tabs>
        <w:rPr>
          <w:sz w:val="22"/>
        </w:rPr>
      </w:pPr>
    </w:p>
    <w:p w:rsidR="008448B6" w:rsidRPr="00A83F2A" w:rsidRDefault="008448B6" w:rsidP="008448B6">
      <w:pPr>
        <w:tabs>
          <w:tab w:val="left" w:pos="900"/>
        </w:tabs>
        <w:rPr>
          <w:sz w:val="22"/>
        </w:rPr>
      </w:pPr>
      <w:r w:rsidRPr="00A83F2A">
        <w:rPr>
          <w:sz w:val="22"/>
        </w:rPr>
        <w:t>Richard S. Rachal III, P.G.                                       </w:t>
      </w:r>
    </w:p>
    <w:p w:rsidR="008448B6" w:rsidRPr="00A83F2A" w:rsidRDefault="008448B6" w:rsidP="008448B6">
      <w:pPr>
        <w:tabs>
          <w:tab w:val="left" w:pos="900"/>
        </w:tabs>
        <w:rPr>
          <w:sz w:val="22"/>
        </w:rPr>
      </w:pPr>
      <w:r w:rsidRPr="00A83F2A">
        <w:rPr>
          <w:sz w:val="22"/>
        </w:rPr>
        <w:t>Program Administrator</w:t>
      </w:r>
    </w:p>
    <w:p w:rsidR="008448B6" w:rsidRPr="00A83F2A" w:rsidRDefault="008448B6" w:rsidP="008448B6">
      <w:pPr>
        <w:tabs>
          <w:tab w:val="left" w:pos="900"/>
        </w:tabs>
        <w:rPr>
          <w:sz w:val="22"/>
        </w:rPr>
      </w:pPr>
      <w:r w:rsidRPr="00A83F2A">
        <w:rPr>
          <w:sz w:val="22"/>
        </w:rPr>
        <w:t xml:space="preserve">Waste and Air Resource </w:t>
      </w:r>
      <w:r w:rsidR="00E25A46" w:rsidRPr="00A83F2A">
        <w:rPr>
          <w:sz w:val="22"/>
        </w:rPr>
        <w:t>Management</w:t>
      </w:r>
    </w:p>
    <w:p w:rsidR="00E36793" w:rsidRPr="00A83F2A" w:rsidRDefault="00E36793" w:rsidP="004E11E3">
      <w:pPr>
        <w:tabs>
          <w:tab w:val="left" w:pos="900"/>
        </w:tabs>
        <w:rPr>
          <w:color w:val="FF0000"/>
          <w:sz w:val="28"/>
          <w:szCs w:val="28"/>
        </w:rPr>
      </w:pPr>
    </w:p>
    <w:p w:rsidR="00EB4A1E" w:rsidRPr="00A83F2A" w:rsidRDefault="00EB4A1E" w:rsidP="00EB4A1E">
      <w:pPr>
        <w:rPr>
          <w:b/>
          <w:sz w:val="16"/>
          <w:szCs w:val="16"/>
          <w:u w:val="single"/>
        </w:rPr>
      </w:pPr>
    </w:p>
    <w:p w:rsidR="00EB4A1E" w:rsidRPr="00A83F2A" w:rsidRDefault="00EB4A1E" w:rsidP="00EB4A1E">
      <w:pPr>
        <w:rPr>
          <w:b/>
          <w:sz w:val="16"/>
          <w:szCs w:val="16"/>
          <w:u w:val="single"/>
        </w:rPr>
      </w:pPr>
    </w:p>
    <w:p w:rsidR="00F6544C" w:rsidRPr="00A83F2A" w:rsidRDefault="00F6544C" w:rsidP="00EB4A1E">
      <w:pPr>
        <w:jc w:val="center"/>
        <w:rPr>
          <w:b/>
          <w:sz w:val="22"/>
          <w:szCs w:val="22"/>
          <w:u w:val="single"/>
        </w:rPr>
      </w:pPr>
      <w:r w:rsidRPr="00A83F2A">
        <w:rPr>
          <w:b/>
          <w:sz w:val="22"/>
          <w:szCs w:val="22"/>
          <w:u w:val="single"/>
        </w:rPr>
        <w:t>CERTIFICATE OF SERVICE</w:t>
      </w:r>
    </w:p>
    <w:p w:rsidR="00EB4A1E" w:rsidRPr="00A83F2A" w:rsidRDefault="00EB4A1E" w:rsidP="00EB4A1E">
      <w:pPr>
        <w:jc w:val="center"/>
        <w:rPr>
          <w:b/>
          <w:sz w:val="16"/>
          <w:szCs w:val="16"/>
          <w:u w:val="single"/>
        </w:rPr>
      </w:pPr>
    </w:p>
    <w:p w:rsidR="00133081" w:rsidRPr="00A83F2A" w:rsidRDefault="00E57DB5" w:rsidP="00137EFC">
      <w:pPr>
        <w:widowControl w:val="0"/>
        <w:rPr>
          <w:sz w:val="22"/>
          <w:szCs w:val="22"/>
        </w:rPr>
      </w:pPr>
      <w:r w:rsidRPr="00A83F2A">
        <w:rPr>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w:t>
      </w:r>
      <w:r w:rsidR="006B72D9" w:rsidRPr="00A83F2A">
        <w:rPr>
          <w:sz w:val="22"/>
          <w:szCs w:val="22"/>
        </w:rPr>
        <w:t xml:space="preserve"> with Appendices</w:t>
      </w:r>
      <w:r w:rsidRPr="00A83F2A">
        <w:rPr>
          <w:sz w:val="22"/>
          <w:szCs w:val="22"/>
        </w:rPr>
        <w:t xml:space="preserve">) was sent by electronic mail (or a link to these documents made available electronically on a publicly accessible server) with received receipt requested before the close of business on </w:t>
      </w:r>
      <w:r w:rsidR="00A32ACD">
        <w:rPr>
          <w:sz w:val="22"/>
          <w:szCs w:val="22"/>
          <w:u w:val="single"/>
        </w:rPr>
        <w:t xml:space="preserve">August </w:t>
      </w:r>
      <w:r w:rsidR="006F5FF3">
        <w:rPr>
          <w:sz w:val="22"/>
          <w:szCs w:val="22"/>
          <w:u w:val="single"/>
        </w:rPr>
        <w:t>13</w:t>
      </w:r>
      <w:r w:rsidR="00194603">
        <w:rPr>
          <w:sz w:val="22"/>
          <w:szCs w:val="22"/>
          <w:u w:val="single"/>
        </w:rPr>
        <w:t>,</w:t>
      </w:r>
      <w:r w:rsidR="0086101D" w:rsidRPr="00A83F2A">
        <w:rPr>
          <w:sz w:val="22"/>
          <w:szCs w:val="22"/>
          <w:u w:val="single"/>
        </w:rPr>
        <w:t xml:space="preserve"> 2013</w:t>
      </w:r>
      <w:r w:rsidR="0064682B" w:rsidRPr="00A83F2A">
        <w:rPr>
          <w:sz w:val="22"/>
          <w:szCs w:val="22"/>
        </w:rPr>
        <w:t xml:space="preserve"> </w:t>
      </w:r>
      <w:r w:rsidRPr="00A83F2A">
        <w:rPr>
          <w:sz w:val="22"/>
          <w:szCs w:val="22"/>
        </w:rPr>
        <w:t>to the persons listed below.</w:t>
      </w:r>
    </w:p>
    <w:p w:rsidR="00137EFC" w:rsidRPr="00A83F2A" w:rsidRDefault="00137EFC" w:rsidP="002C5137">
      <w:pPr>
        <w:widowControl w:val="0"/>
        <w:rPr>
          <w:sz w:val="16"/>
          <w:szCs w:val="16"/>
        </w:rPr>
      </w:pPr>
    </w:p>
    <w:p w:rsidR="008D1307" w:rsidRPr="00A83F2A" w:rsidRDefault="00194603" w:rsidP="008D1307">
      <w:pPr>
        <w:rPr>
          <w:sz w:val="22"/>
          <w:szCs w:val="22"/>
        </w:rPr>
      </w:pPr>
      <w:r>
        <w:rPr>
          <w:sz w:val="22"/>
          <w:szCs w:val="22"/>
        </w:rPr>
        <w:t>Jay Waryold</w:t>
      </w:r>
      <w:r w:rsidR="008D1307" w:rsidRPr="00A83F2A">
        <w:rPr>
          <w:sz w:val="22"/>
          <w:szCs w:val="22"/>
        </w:rPr>
        <w:t xml:space="preserve">, </w:t>
      </w:r>
      <w:r>
        <w:rPr>
          <w:sz w:val="22"/>
          <w:szCs w:val="22"/>
        </w:rPr>
        <w:t>Kraft Foods</w:t>
      </w:r>
      <w:r w:rsidR="007B743A">
        <w:rPr>
          <w:sz w:val="22"/>
          <w:szCs w:val="22"/>
        </w:rPr>
        <w:t xml:space="preserve"> Group</w:t>
      </w:r>
      <w:r w:rsidR="008D1307" w:rsidRPr="00A83F2A">
        <w:rPr>
          <w:sz w:val="22"/>
          <w:szCs w:val="22"/>
        </w:rPr>
        <w:t xml:space="preserve">, Inc.:  </w:t>
      </w:r>
      <w:hyperlink r:id="rId13" w:history="1">
        <w:r w:rsidRPr="00B80A5D">
          <w:rPr>
            <w:rStyle w:val="Hyperlink"/>
            <w:sz w:val="22"/>
            <w:szCs w:val="22"/>
          </w:rPr>
          <w:t>jwaryold@kraftfoods.com</w:t>
        </w:r>
      </w:hyperlink>
    </w:p>
    <w:p w:rsidR="008D1307" w:rsidRPr="00A83F2A" w:rsidRDefault="00194603" w:rsidP="008D1307">
      <w:pPr>
        <w:rPr>
          <w:sz w:val="22"/>
          <w:szCs w:val="22"/>
        </w:rPr>
      </w:pPr>
      <w:r>
        <w:rPr>
          <w:sz w:val="22"/>
          <w:szCs w:val="22"/>
        </w:rPr>
        <w:t>Lynsey Ellis</w:t>
      </w:r>
      <w:r w:rsidR="008D1307" w:rsidRPr="00A83F2A">
        <w:rPr>
          <w:sz w:val="22"/>
          <w:szCs w:val="22"/>
        </w:rPr>
        <w:t xml:space="preserve">, </w:t>
      </w:r>
      <w:r>
        <w:rPr>
          <w:sz w:val="22"/>
          <w:szCs w:val="22"/>
        </w:rPr>
        <w:t>Kraft Foods</w:t>
      </w:r>
      <w:r w:rsidR="007B743A">
        <w:rPr>
          <w:sz w:val="22"/>
          <w:szCs w:val="22"/>
        </w:rPr>
        <w:t xml:space="preserve"> Group</w:t>
      </w:r>
      <w:r w:rsidRPr="00A83F2A">
        <w:rPr>
          <w:sz w:val="22"/>
          <w:szCs w:val="22"/>
        </w:rPr>
        <w:t>, Inc.</w:t>
      </w:r>
      <w:r w:rsidR="008D1307" w:rsidRPr="00A83F2A">
        <w:rPr>
          <w:sz w:val="22"/>
          <w:szCs w:val="22"/>
        </w:rPr>
        <w:t xml:space="preserve">: </w:t>
      </w:r>
      <w:hyperlink r:id="rId14" w:history="1">
        <w:r w:rsidRPr="00B80A5D">
          <w:rPr>
            <w:rStyle w:val="Hyperlink"/>
            <w:sz w:val="22"/>
            <w:szCs w:val="22"/>
          </w:rPr>
          <w:t>lnellis@kraft.com</w:t>
        </w:r>
      </w:hyperlink>
    </w:p>
    <w:p w:rsidR="008D1307" w:rsidRPr="00A83F2A" w:rsidRDefault="00194603" w:rsidP="008D1307">
      <w:pPr>
        <w:rPr>
          <w:sz w:val="22"/>
          <w:szCs w:val="22"/>
        </w:rPr>
      </w:pPr>
      <w:r>
        <w:rPr>
          <w:sz w:val="22"/>
          <w:szCs w:val="22"/>
        </w:rPr>
        <w:t>Stephen Alexander</w:t>
      </w:r>
      <w:r w:rsidR="008D1307" w:rsidRPr="00A83F2A">
        <w:rPr>
          <w:sz w:val="22"/>
          <w:szCs w:val="22"/>
        </w:rPr>
        <w:t xml:space="preserve">, P.E., </w:t>
      </w:r>
      <w:r>
        <w:rPr>
          <w:sz w:val="22"/>
          <w:szCs w:val="22"/>
        </w:rPr>
        <w:t>Whitmer Environmental Services, Inc.</w:t>
      </w:r>
      <w:r w:rsidR="008D1307" w:rsidRPr="00A83F2A">
        <w:rPr>
          <w:sz w:val="22"/>
          <w:szCs w:val="22"/>
        </w:rPr>
        <w:t xml:space="preserve">:  </w:t>
      </w:r>
      <w:hyperlink r:id="rId15" w:history="1">
        <w:r w:rsidRPr="00B80A5D">
          <w:rPr>
            <w:rStyle w:val="Hyperlink"/>
            <w:sz w:val="22"/>
            <w:szCs w:val="22"/>
          </w:rPr>
          <w:t>steveair57@yahoo.com</w:t>
        </w:r>
      </w:hyperlink>
    </w:p>
    <w:p w:rsidR="008D1307" w:rsidRPr="00A83F2A" w:rsidRDefault="00194603" w:rsidP="008D1307">
      <w:pPr>
        <w:rPr>
          <w:sz w:val="22"/>
          <w:szCs w:val="22"/>
        </w:rPr>
      </w:pPr>
      <w:r>
        <w:rPr>
          <w:sz w:val="22"/>
          <w:szCs w:val="22"/>
        </w:rPr>
        <w:t>George Whitmer</w:t>
      </w:r>
      <w:r w:rsidR="008D1307" w:rsidRPr="00A83F2A">
        <w:rPr>
          <w:sz w:val="22"/>
          <w:szCs w:val="22"/>
        </w:rPr>
        <w:t xml:space="preserve">, </w:t>
      </w:r>
      <w:r>
        <w:rPr>
          <w:sz w:val="22"/>
          <w:szCs w:val="22"/>
        </w:rPr>
        <w:t>Whitmer Environmental Services, Inc.</w:t>
      </w:r>
      <w:r w:rsidR="008D1307" w:rsidRPr="00A83F2A">
        <w:rPr>
          <w:sz w:val="22"/>
          <w:szCs w:val="22"/>
        </w:rPr>
        <w:t xml:space="preserve">: </w:t>
      </w:r>
      <w:hyperlink r:id="rId16" w:history="1">
        <w:r w:rsidR="000C1404">
          <w:rPr>
            <w:rStyle w:val="Hyperlink"/>
            <w:sz w:val="22"/>
            <w:szCs w:val="22"/>
          </w:rPr>
          <w:t>george@whitmerenv</w:t>
        </w:r>
        <w:r w:rsidR="008D1307" w:rsidRPr="00A83F2A">
          <w:rPr>
            <w:rStyle w:val="Hyperlink"/>
            <w:sz w:val="22"/>
            <w:szCs w:val="22"/>
          </w:rPr>
          <w:t>.com</w:t>
        </w:r>
      </w:hyperlink>
    </w:p>
    <w:p w:rsidR="007302FB" w:rsidRPr="00A83F2A" w:rsidRDefault="007302FB" w:rsidP="002C5137">
      <w:pPr>
        <w:widowControl w:val="0"/>
        <w:tabs>
          <w:tab w:val="left" w:pos="-720"/>
          <w:tab w:val="left" w:pos="4320"/>
        </w:tabs>
        <w:outlineLvl w:val="0"/>
        <w:rPr>
          <w:sz w:val="10"/>
          <w:szCs w:val="10"/>
        </w:rPr>
      </w:pPr>
    </w:p>
    <w:p w:rsidR="003626B5" w:rsidRPr="00A83F2A" w:rsidRDefault="003626B5" w:rsidP="00245C25">
      <w:pPr>
        <w:widowControl w:val="0"/>
        <w:tabs>
          <w:tab w:val="left" w:pos="-720"/>
          <w:tab w:val="left" w:pos="4320"/>
        </w:tabs>
        <w:spacing w:before="120" w:after="120"/>
        <w:ind w:left="4320"/>
        <w:outlineLvl w:val="0"/>
        <w:rPr>
          <w:sz w:val="16"/>
          <w:szCs w:val="16"/>
        </w:rPr>
      </w:pPr>
    </w:p>
    <w:p w:rsidR="003626B5" w:rsidRPr="00A83F2A" w:rsidRDefault="003626B5" w:rsidP="00245C25">
      <w:pPr>
        <w:widowControl w:val="0"/>
        <w:tabs>
          <w:tab w:val="left" w:pos="-720"/>
          <w:tab w:val="left" w:pos="4320"/>
        </w:tabs>
        <w:spacing w:before="120" w:after="120"/>
        <w:ind w:left="4320"/>
        <w:outlineLvl w:val="0"/>
        <w:rPr>
          <w:sz w:val="16"/>
          <w:szCs w:val="16"/>
        </w:rPr>
      </w:pPr>
    </w:p>
    <w:p w:rsidR="008448B6" w:rsidRPr="00A83F2A" w:rsidRDefault="008448B6" w:rsidP="008448B6">
      <w:pPr>
        <w:tabs>
          <w:tab w:val="left" w:pos="-720"/>
          <w:tab w:val="left" w:pos="4320"/>
        </w:tabs>
        <w:spacing w:before="240" w:after="120"/>
        <w:ind w:left="4320"/>
        <w:outlineLvl w:val="0"/>
        <w:rPr>
          <w:szCs w:val="22"/>
        </w:rPr>
      </w:pPr>
      <w:r w:rsidRPr="00A83F2A">
        <w:rPr>
          <w:szCs w:val="22"/>
        </w:rPr>
        <w:t>Clerk Stamp</w:t>
      </w:r>
    </w:p>
    <w:p w:rsidR="008448B6" w:rsidRPr="00A83F2A" w:rsidRDefault="00216113" w:rsidP="008448B6">
      <w:pPr>
        <w:tabs>
          <w:tab w:val="left" w:pos="-720"/>
          <w:tab w:val="left" w:pos="0"/>
          <w:tab w:val="left" w:pos="4320"/>
        </w:tabs>
        <w:ind w:left="4320"/>
        <w:outlineLvl w:val="0"/>
        <w:rPr>
          <w:szCs w:val="22"/>
        </w:rPr>
      </w:pPr>
      <w:r>
        <w:rPr>
          <w:b/>
          <w:noProof/>
          <w:szCs w:val="22"/>
        </w:rPr>
        <w:drawing>
          <wp:anchor distT="0" distB="0" distL="114300" distR="114300" simplePos="0" relativeHeight="251657215" behindDoc="1" locked="0" layoutInCell="1" allowOverlap="1">
            <wp:simplePos x="0" y="0"/>
            <wp:positionH relativeFrom="column">
              <wp:posOffset>2724150</wp:posOffset>
            </wp:positionH>
            <wp:positionV relativeFrom="paragraph">
              <wp:posOffset>411480</wp:posOffset>
            </wp:positionV>
            <wp:extent cx="1752600" cy="9334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1752600" cy="933450"/>
                    </a:xfrm>
                    <a:prstGeom prst="rect">
                      <a:avLst/>
                    </a:prstGeom>
                    <a:noFill/>
                    <a:ln w="9525">
                      <a:noFill/>
                      <a:miter lim="800000"/>
                      <a:headEnd/>
                      <a:tailEnd/>
                    </a:ln>
                  </pic:spPr>
                </pic:pic>
              </a:graphicData>
            </a:graphic>
          </wp:anchor>
        </w:drawing>
      </w:r>
      <w:r w:rsidR="008448B6" w:rsidRPr="00A83F2A">
        <w:rPr>
          <w:b/>
          <w:szCs w:val="22"/>
        </w:rPr>
        <w:t>FILING AND ACKNOWLEDGMENT FILED</w:t>
      </w:r>
      <w:r w:rsidR="008448B6" w:rsidRPr="00A83F2A">
        <w:rPr>
          <w:szCs w:val="22"/>
        </w:rPr>
        <w:t>, on this date, pursuant to Section 120.52(7), Florida Statutes, with the designated agency clerk, receipt of which is hereby acknowledged.</w:t>
      </w:r>
    </w:p>
    <w:p w:rsidR="008448B6" w:rsidRPr="00A83F2A" w:rsidRDefault="008448B6" w:rsidP="008448B6">
      <w:pPr>
        <w:tabs>
          <w:tab w:val="left" w:pos="-720"/>
          <w:tab w:val="left" w:pos="0"/>
          <w:tab w:val="left" w:pos="4320"/>
        </w:tabs>
        <w:ind w:left="4320"/>
        <w:outlineLvl w:val="0"/>
        <w:rPr>
          <w:szCs w:val="22"/>
        </w:rPr>
      </w:pPr>
    </w:p>
    <w:p w:rsidR="008448B6" w:rsidRPr="00A83F2A" w:rsidRDefault="008448B6" w:rsidP="008448B6">
      <w:pPr>
        <w:tabs>
          <w:tab w:val="left" w:pos="-720"/>
          <w:tab w:val="left" w:pos="0"/>
          <w:tab w:val="left" w:pos="4320"/>
        </w:tabs>
        <w:ind w:left="4320"/>
        <w:outlineLvl w:val="0"/>
        <w:rPr>
          <w:szCs w:val="22"/>
        </w:rPr>
      </w:pPr>
    </w:p>
    <w:p w:rsidR="008448B6" w:rsidRPr="00A83F2A" w:rsidRDefault="008448B6" w:rsidP="008448B6">
      <w:pPr>
        <w:tabs>
          <w:tab w:val="left" w:pos="-720"/>
          <w:tab w:val="left" w:pos="0"/>
          <w:tab w:val="left" w:pos="4320"/>
        </w:tabs>
        <w:ind w:left="4320"/>
        <w:outlineLvl w:val="0"/>
        <w:rPr>
          <w:szCs w:val="22"/>
        </w:rPr>
      </w:pPr>
    </w:p>
    <w:p w:rsidR="008448B6" w:rsidRPr="00A83F2A" w:rsidRDefault="008448B6" w:rsidP="008448B6">
      <w:pPr>
        <w:tabs>
          <w:tab w:val="left" w:pos="-720"/>
          <w:tab w:val="left" w:pos="4320"/>
        </w:tabs>
        <w:ind w:left="4320"/>
        <w:rPr>
          <w:szCs w:val="22"/>
        </w:rPr>
      </w:pPr>
    </w:p>
    <w:p w:rsidR="00F6544C" w:rsidRPr="00EB4A1E" w:rsidRDefault="008448B6" w:rsidP="008448B6">
      <w:pPr>
        <w:widowControl w:val="0"/>
        <w:tabs>
          <w:tab w:val="left" w:pos="-720"/>
          <w:tab w:val="left" w:pos="4320"/>
        </w:tabs>
        <w:spacing w:before="120" w:after="120"/>
        <w:ind w:left="4320"/>
        <w:outlineLvl w:val="0"/>
        <w:rPr>
          <w:sz w:val="16"/>
          <w:szCs w:val="16"/>
        </w:rPr>
      </w:pPr>
      <w:r w:rsidRPr="00A83F2A">
        <w:rPr>
          <w:szCs w:val="22"/>
        </w:rPr>
        <w:t>_______________________________</w:t>
      </w:r>
      <w:r w:rsidRPr="00A83F2A">
        <w:rPr>
          <w:szCs w:val="22"/>
        </w:rPr>
        <w:tab/>
      </w:r>
      <w:r w:rsidR="006A4DEA">
        <w:rPr>
          <w:szCs w:val="22"/>
          <w:u w:val="single"/>
        </w:rPr>
        <w:t>August</w:t>
      </w:r>
      <w:r w:rsidR="00194603">
        <w:rPr>
          <w:szCs w:val="22"/>
          <w:u w:val="single"/>
        </w:rPr>
        <w:t xml:space="preserve"> </w:t>
      </w:r>
      <w:r w:rsidR="006F5FF3">
        <w:rPr>
          <w:szCs w:val="22"/>
          <w:u w:val="single"/>
        </w:rPr>
        <w:t>13</w:t>
      </w:r>
      <w:r w:rsidR="0086101D" w:rsidRPr="00A83F2A">
        <w:rPr>
          <w:szCs w:val="22"/>
          <w:u w:val="single"/>
        </w:rPr>
        <w:t>, 2013</w:t>
      </w:r>
    </w:p>
    <w:sectPr w:rsidR="00F6544C" w:rsidRPr="00EB4A1E" w:rsidSect="00194603">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41B" w:rsidRDefault="005F041B">
      <w:r>
        <w:separator/>
      </w:r>
    </w:p>
  </w:endnote>
  <w:endnote w:type="continuationSeparator" w:id="0">
    <w:p w:rsidR="005F041B" w:rsidRDefault="005F04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41B" w:rsidRDefault="005F041B" w:rsidP="00707D35">
    <w:pPr>
      <w:pStyle w:val="Footer"/>
      <w:jc w:val="center"/>
    </w:pPr>
    <w:r>
      <w:rPr>
        <w:rFonts w:ascii="BakerSignet" w:hAnsi="BakerSignet"/>
        <w:i/>
        <w:color w:val="006666"/>
      </w:rPr>
      <w:t>www.dep.state.fl.us</w:t>
    </w:r>
  </w:p>
  <w:p w:rsidR="005F041B" w:rsidRDefault="005F04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03" w:rsidRDefault="00194603" w:rsidP="00194603">
    <w:pPr>
      <w:pStyle w:val="Footer"/>
    </w:pPr>
    <w:r>
      <w:t>____________________________________________________________________________________________________</w:t>
    </w:r>
  </w:p>
  <w:p w:rsidR="00194603" w:rsidRDefault="00194603" w:rsidP="00194603">
    <w:pPr>
      <w:pStyle w:val="Footer"/>
    </w:pPr>
  </w:p>
  <w:p w:rsidR="00194603" w:rsidRDefault="00194603" w:rsidP="00194603">
    <w:pPr>
      <w:pStyle w:val="Footer"/>
    </w:pPr>
    <w:r>
      <w:t>Kraft Foods</w:t>
    </w:r>
    <w:r w:rsidR="007B743A">
      <w:t xml:space="preserve"> Group</w:t>
    </w:r>
    <w:r w:rsidRPr="00B550EF">
      <w:t xml:space="preserve">, Inc.                     </w:t>
    </w:r>
    <w:r>
      <w:t xml:space="preserve">                                                                                        </w:t>
    </w:r>
    <w:r w:rsidRPr="00B550EF">
      <w:t xml:space="preserve">Permit No.:  </w:t>
    </w:r>
    <w:r>
      <w:rPr>
        <w:bCs/>
      </w:rPr>
      <w:t>0310004</w:t>
    </w:r>
    <w:r w:rsidRPr="00B550EF">
      <w:rPr>
        <w:bCs/>
      </w:rPr>
      <w:t>-0</w:t>
    </w:r>
    <w:r>
      <w:rPr>
        <w:bCs/>
      </w:rPr>
      <w:t>21-</w:t>
    </w:r>
    <w:r w:rsidRPr="00B550EF">
      <w:rPr>
        <w:bCs/>
      </w:rPr>
      <w:t>AC</w:t>
    </w:r>
    <w:r w:rsidRPr="00B550EF">
      <w:t xml:space="preserve">                       </w:t>
    </w:r>
  </w:p>
  <w:p w:rsidR="005F041B" w:rsidRPr="00A83F2A" w:rsidRDefault="00194603" w:rsidP="00194603">
    <w:pPr>
      <w:tabs>
        <w:tab w:val="left" w:pos="5760"/>
      </w:tabs>
      <w:rPr>
        <w:rStyle w:val="PageNumber"/>
        <w:sz w:val="22"/>
        <w:szCs w:val="22"/>
      </w:rPr>
    </w:pPr>
    <w:r>
      <w:t>Maxwell House Coffee</w:t>
    </w:r>
    <w:r w:rsidRPr="00B550EF">
      <w:tab/>
    </w:r>
    <w:r>
      <w:t xml:space="preserve">                             Gevalia/Tassimo Bean Handling                                                                            </w:t>
    </w:r>
  </w:p>
  <w:p w:rsidR="005F041B" w:rsidRPr="006B72D9" w:rsidRDefault="005F041B" w:rsidP="008448B6">
    <w:pPr>
      <w:jc w:val="center"/>
    </w:pPr>
    <w:r w:rsidRPr="00A83F2A">
      <w:t xml:space="preserve">Page </w:t>
    </w:r>
    <w:r w:rsidR="0089202D" w:rsidRPr="00A83F2A">
      <w:rPr>
        <w:rStyle w:val="PageNumber"/>
      </w:rPr>
      <w:fldChar w:fldCharType="begin"/>
    </w:r>
    <w:r w:rsidRPr="00A83F2A">
      <w:rPr>
        <w:rStyle w:val="PageNumber"/>
      </w:rPr>
      <w:instrText xml:space="preserve"> PAGE </w:instrText>
    </w:r>
    <w:r w:rsidR="0089202D" w:rsidRPr="00A83F2A">
      <w:rPr>
        <w:rStyle w:val="PageNumber"/>
      </w:rPr>
      <w:fldChar w:fldCharType="separate"/>
    </w:r>
    <w:r w:rsidR="00216113">
      <w:rPr>
        <w:rStyle w:val="PageNumber"/>
        <w:noProof/>
      </w:rPr>
      <w:t>1</w:t>
    </w:r>
    <w:r w:rsidR="0089202D" w:rsidRPr="00A83F2A">
      <w:rPr>
        <w:rStyle w:val="PageNumber"/>
      </w:rPr>
      <w:fldChar w:fldCharType="end"/>
    </w:r>
    <w:r w:rsidRPr="00A83F2A">
      <w:rPr>
        <w:rStyle w:val="PageNumber"/>
      </w:rPr>
      <w:t xml:space="preserve">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41B" w:rsidRDefault="005F04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41B" w:rsidRDefault="005F041B">
      <w:r>
        <w:separator/>
      </w:r>
    </w:p>
  </w:footnote>
  <w:footnote w:type="continuationSeparator" w:id="0">
    <w:p w:rsidR="005F041B" w:rsidRDefault="005F0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5" w:type="dxa"/>
      <w:jc w:val="center"/>
      <w:tblInd w:w="4" w:type="dxa"/>
      <w:tblLayout w:type="fixed"/>
      <w:tblLook w:val="0000"/>
    </w:tblPr>
    <w:tblGrid>
      <w:gridCol w:w="2917"/>
      <w:gridCol w:w="5066"/>
      <w:gridCol w:w="2912"/>
    </w:tblGrid>
    <w:tr w:rsidR="005F041B" w:rsidRPr="00EB4A1E" w:rsidTr="00EB4A1E">
      <w:trPr>
        <w:trHeight w:val="2185"/>
        <w:jc w:val="center"/>
      </w:trPr>
      <w:tc>
        <w:tcPr>
          <w:tcW w:w="2917" w:type="dxa"/>
        </w:tcPr>
        <w:p w:rsidR="005F041B" w:rsidRPr="001C5F4B" w:rsidRDefault="005F041B" w:rsidP="006645DC">
          <w:r>
            <w:rPr>
              <w:noProof/>
            </w:rPr>
            <w:drawing>
              <wp:inline distT="0" distB="0" distL="0" distR="0">
                <wp:extent cx="1504950" cy="981075"/>
                <wp:effectExtent l="19050" t="0" r="0" b="0"/>
                <wp:docPr id="71" name="Picture 7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066" w:type="dxa"/>
        </w:tcPr>
        <w:p w:rsidR="005F041B" w:rsidRPr="00E05E74" w:rsidRDefault="005F041B" w:rsidP="0009389C">
          <w:pPr>
            <w:jc w:val="center"/>
            <w:rPr>
              <w:b/>
              <w:sz w:val="32"/>
              <w:szCs w:val="32"/>
            </w:rPr>
          </w:pPr>
          <w:r w:rsidRPr="00E05E74">
            <w:rPr>
              <w:b/>
              <w:sz w:val="36"/>
              <w:szCs w:val="36"/>
            </w:rPr>
            <w:t>F</w:t>
          </w:r>
          <w:r w:rsidRPr="00E05E74">
            <w:rPr>
              <w:b/>
            </w:rPr>
            <w:t>LORIDA</w:t>
          </w:r>
          <w:r w:rsidRPr="00E05E74">
            <w:rPr>
              <w:b/>
              <w:sz w:val="32"/>
              <w:szCs w:val="32"/>
            </w:rPr>
            <w:t xml:space="preserve"> </w:t>
          </w:r>
          <w:r w:rsidRPr="00E05E74">
            <w:rPr>
              <w:b/>
              <w:sz w:val="36"/>
              <w:szCs w:val="36"/>
            </w:rPr>
            <w:t>D</w:t>
          </w:r>
          <w:r w:rsidRPr="00E05E74">
            <w:rPr>
              <w:b/>
            </w:rPr>
            <w:t>EPARTMENT</w:t>
          </w:r>
          <w:r w:rsidRPr="00E05E74">
            <w:rPr>
              <w:b/>
              <w:sz w:val="32"/>
              <w:szCs w:val="32"/>
            </w:rPr>
            <w:t xml:space="preserve"> </w:t>
          </w:r>
          <w:r w:rsidRPr="00E05E74">
            <w:rPr>
              <w:b/>
            </w:rPr>
            <w:t>OF</w:t>
          </w:r>
        </w:p>
        <w:p w:rsidR="005F041B" w:rsidRPr="00E05E74" w:rsidRDefault="005F041B" w:rsidP="0009389C">
          <w:pPr>
            <w:jc w:val="center"/>
            <w:rPr>
              <w:sz w:val="32"/>
              <w:szCs w:val="32"/>
            </w:rPr>
          </w:pPr>
          <w:r w:rsidRPr="00E05E74">
            <w:rPr>
              <w:b/>
              <w:sz w:val="36"/>
              <w:szCs w:val="36"/>
            </w:rPr>
            <w:t>E</w:t>
          </w:r>
          <w:r w:rsidRPr="00E05E74">
            <w:rPr>
              <w:b/>
            </w:rPr>
            <w:t>NVIRONMENTAL</w:t>
          </w:r>
          <w:r w:rsidRPr="00E05E74">
            <w:rPr>
              <w:b/>
              <w:sz w:val="32"/>
              <w:szCs w:val="32"/>
            </w:rPr>
            <w:t xml:space="preserve"> </w:t>
          </w:r>
          <w:r w:rsidRPr="00E05E74">
            <w:rPr>
              <w:b/>
              <w:sz w:val="36"/>
              <w:szCs w:val="36"/>
            </w:rPr>
            <w:t>P</w:t>
          </w:r>
          <w:r w:rsidRPr="00E05E74">
            <w:rPr>
              <w:b/>
            </w:rPr>
            <w:t>ROTECTION</w:t>
          </w:r>
        </w:p>
        <w:p w:rsidR="005F041B" w:rsidRPr="00E05E74" w:rsidRDefault="005F041B" w:rsidP="0009389C">
          <w:pPr>
            <w:jc w:val="center"/>
            <w:rPr>
              <w:sz w:val="18"/>
              <w:szCs w:val="18"/>
            </w:rPr>
          </w:pPr>
          <w:r w:rsidRPr="00E05E74">
            <w:rPr>
              <w:sz w:val="18"/>
              <w:szCs w:val="18"/>
            </w:rPr>
            <w:br/>
            <w:t>NORTHEAST DISTRICT</w:t>
          </w:r>
          <w:r w:rsidRPr="00E05E74">
            <w:rPr>
              <w:sz w:val="18"/>
              <w:szCs w:val="18"/>
            </w:rPr>
            <w:br/>
            <w:t>8800 BAYMEADOWS WAY WEST, SUITE 100</w:t>
          </w:r>
        </w:p>
        <w:p w:rsidR="005F041B" w:rsidRPr="001C5F4B" w:rsidRDefault="005F041B" w:rsidP="0009389C">
          <w:pPr>
            <w:jc w:val="center"/>
          </w:pPr>
          <w:r w:rsidRPr="00E05E74">
            <w:rPr>
              <w:sz w:val="18"/>
              <w:szCs w:val="18"/>
            </w:rPr>
            <w:t>JACKSONVILLE, FLORIDA 32256</w:t>
          </w:r>
        </w:p>
      </w:tc>
      <w:tc>
        <w:tcPr>
          <w:tcW w:w="2912" w:type="dxa"/>
        </w:tcPr>
        <w:p w:rsidR="005F041B" w:rsidRPr="00E05E74" w:rsidRDefault="005F041B" w:rsidP="0009389C">
          <w:pPr>
            <w:jc w:val="right"/>
            <w:rPr>
              <w:color w:val="31849B"/>
              <w:sz w:val="18"/>
              <w:szCs w:val="18"/>
            </w:rPr>
          </w:pPr>
          <w:r w:rsidRPr="00E05E74">
            <w:rPr>
              <w:color w:val="31849B"/>
              <w:sz w:val="18"/>
              <w:szCs w:val="18"/>
            </w:rPr>
            <w:t>RICK SCOTT</w:t>
          </w:r>
        </w:p>
        <w:p w:rsidR="005F041B" w:rsidRPr="00E05E74" w:rsidRDefault="005F041B" w:rsidP="0009389C">
          <w:pPr>
            <w:jc w:val="right"/>
            <w:rPr>
              <w:color w:val="31849B"/>
              <w:sz w:val="18"/>
              <w:szCs w:val="18"/>
            </w:rPr>
          </w:pPr>
          <w:r w:rsidRPr="00E05E74">
            <w:rPr>
              <w:color w:val="31849B"/>
              <w:sz w:val="18"/>
              <w:szCs w:val="18"/>
            </w:rPr>
            <w:t>GOVERNOR</w:t>
          </w:r>
        </w:p>
        <w:p w:rsidR="005F041B" w:rsidRPr="00E05E74" w:rsidRDefault="005F041B" w:rsidP="0009389C">
          <w:pPr>
            <w:jc w:val="right"/>
            <w:rPr>
              <w:color w:val="31849B"/>
              <w:sz w:val="18"/>
              <w:szCs w:val="18"/>
            </w:rPr>
          </w:pPr>
        </w:p>
        <w:p w:rsidR="005F041B" w:rsidRPr="00E05E74" w:rsidRDefault="005F041B" w:rsidP="0009389C">
          <w:pPr>
            <w:jc w:val="right"/>
            <w:rPr>
              <w:color w:val="31849B"/>
              <w:sz w:val="18"/>
              <w:szCs w:val="18"/>
            </w:rPr>
          </w:pPr>
          <w:r w:rsidRPr="00E05E74">
            <w:rPr>
              <w:color w:val="31849B"/>
              <w:sz w:val="18"/>
              <w:szCs w:val="18"/>
            </w:rPr>
            <w:t>HERSCHEL T. VINYARD JR.</w:t>
          </w:r>
        </w:p>
        <w:p w:rsidR="005F041B" w:rsidRPr="00EB4A1E" w:rsidRDefault="005F041B" w:rsidP="0009389C">
          <w:pPr>
            <w:jc w:val="right"/>
            <w:rPr>
              <w:color w:val="006666"/>
              <w:sz w:val="18"/>
              <w:szCs w:val="18"/>
            </w:rPr>
          </w:pPr>
          <w:r w:rsidRPr="00E05E74">
            <w:rPr>
              <w:color w:val="31849B"/>
              <w:sz w:val="18"/>
              <w:szCs w:val="18"/>
            </w:rPr>
            <w:t>SECRETARY</w:t>
          </w:r>
          <w:r w:rsidRPr="00E05E74">
            <w:rPr>
              <w:color w:val="31849B"/>
              <w:sz w:val="18"/>
              <w:szCs w:val="18"/>
            </w:rPr>
            <w:br/>
          </w:r>
        </w:p>
      </w:tc>
    </w:tr>
  </w:tbl>
  <w:p w:rsidR="005F041B" w:rsidRPr="00D6589B" w:rsidRDefault="005F041B" w:rsidP="0067528E">
    <w:pPr>
      <w:jc w:val="center"/>
      <w:rPr>
        <w:b/>
        <w:caps/>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41B" w:rsidRPr="00A83F2A" w:rsidRDefault="005F041B" w:rsidP="001D7104">
    <w:pPr>
      <w:pBdr>
        <w:bottom w:val="single" w:sz="4" w:space="1" w:color="auto"/>
      </w:pBdr>
      <w:spacing w:after="240"/>
      <w:jc w:val="center"/>
      <w:outlineLvl w:val="0"/>
      <w:rPr>
        <w:b/>
        <w:sz w:val="22"/>
        <w:szCs w:val="22"/>
      </w:rPr>
    </w:pPr>
    <w:r w:rsidRPr="00A83F2A">
      <w:rPr>
        <w:b/>
        <w:sz w:val="22"/>
        <w:szCs w:val="22"/>
      </w:rPr>
      <w:t>WRITTEN NOTICE OF INTENT TO ISSUE AIR 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41B" w:rsidRDefault="005F04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D1631"/>
    <w:multiLevelType w:val="singleLevel"/>
    <w:tmpl w:val="95BCCBAC"/>
    <w:lvl w:ilvl="0">
      <w:start w:val="1"/>
      <w:numFmt w:val="decimal"/>
      <w:lvlText w:val="(%1)"/>
      <w:legacy w:legacy="1" w:legacySpace="0" w:legacyIndent="720"/>
      <w:lvlJc w:val="left"/>
      <w:pPr>
        <w:ind w:left="720" w:hanging="720"/>
      </w:pPr>
    </w:lvl>
  </w:abstractNum>
  <w:abstractNum w:abstractNumId="1">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11738"/>
    <w:multiLevelType w:val="hybridMultilevel"/>
    <w:tmpl w:val="E294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032BF1"/>
    <w:multiLevelType w:val="singleLevel"/>
    <w:tmpl w:val="95BCCBAC"/>
    <w:lvl w:ilvl="0">
      <w:start w:val="1"/>
      <w:numFmt w:val="decimal"/>
      <w:lvlText w:val="(%1)"/>
      <w:legacy w:legacy="1" w:legacySpace="0" w:legacyIndent="720"/>
      <w:lvlJc w:val="left"/>
      <w:pPr>
        <w:ind w:left="720" w:hanging="720"/>
      </w:pPr>
    </w:lvl>
  </w:abstractNum>
  <w:abstractNum w:abstractNumId="4">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hideGrammaticalErrors/>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rsids>
    <w:rsidRoot w:val="009A3DCB"/>
    <w:rsid w:val="000161E3"/>
    <w:rsid w:val="00020134"/>
    <w:rsid w:val="000201B7"/>
    <w:rsid w:val="00021CAD"/>
    <w:rsid w:val="00047CE7"/>
    <w:rsid w:val="00055781"/>
    <w:rsid w:val="00064593"/>
    <w:rsid w:val="00071239"/>
    <w:rsid w:val="000720D3"/>
    <w:rsid w:val="00075B42"/>
    <w:rsid w:val="0008146E"/>
    <w:rsid w:val="0009389C"/>
    <w:rsid w:val="00093BB9"/>
    <w:rsid w:val="000951A9"/>
    <w:rsid w:val="000A4699"/>
    <w:rsid w:val="000A77CA"/>
    <w:rsid w:val="000B028D"/>
    <w:rsid w:val="000B06DF"/>
    <w:rsid w:val="000B750C"/>
    <w:rsid w:val="000C1404"/>
    <w:rsid w:val="000C6A3E"/>
    <w:rsid w:val="000C6B53"/>
    <w:rsid w:val="000D26F9"/>
    <w:rsid w:val="000D3049"/>
    <w:rsid w:val="000D6EC2"/>
    <w:rsid w:val="000E1EF6"/>
    <w:rsid w:val="000E3435"/>
    <w:rsid w:val="000F3733"/>
    <w:rsid w:val="000F4AE6"/>
    <w:rsid w:val="000F4D84"/>
    <w:rsid w:val="000F5ADE"/>
    <w:rsid w:val="000F5E17"/>
    <w:rsid w:val="0010159B"/>
    <w:rsid w:val="0010226D"/>
    <w:rsid w:val="001049BB"/>
    <w:rsid w:val="001052AC"/>
    <w:rsid w:val="00106236"/>
    <w:rsid w:val="00107221"/>
    <w:rsid w:val="00114F74"/>
    <w:rsid w:val="00117F72"/>
    <w:rsid w:val="00126040"/>
    <w:rsid w:val="00133081"/>
    <w:rsid w:val="00137EFC"/>
    <w:rsid w:val="00140F12"/>
    <w:rsid w:val="00150BFF"/>
    <w:rsid w:val="00164109"/>
    <w:rsid w:val="001753B5"/>
    <w:rsid w:val="00180899"/>
    <w:rsid w:val="00181791"/>
    <w:rsid w:val="00185991"/>
    <w:rsid w:val="001879AD"/>
    <w:rsid w:val="001900A5"/>
    <w:rsid w:val="00194603"/>
    <w:rsid w:val="001971AC"/>
    <w:rsid w:val="001A18E0"/>
    <w:rsid w:val="001A7B0F"/>
    <w:rsid w:val="001B2109"/>
    <w:rsid w:val="001B3672"/>
    <w:rsid w:val="001B3C22"/>
    <w:rsid w:val="001C0A9C"/>
    <w:rsid w:val="001C42EA"/>
    <w:rsid w:val="001C5F4B"/>
    <w:rsid w:val="001D5B10"/>
    <w:rsid w:val="001D6C3C"/>
    <w:rsid w:val="001D7104"/>
    <w:rsid w:val="001E1FCB"/>
    <w:rsid w:val="001F2EC2"/>
    <w:rsid w:val="00202340"/>
    <w:rsid w:val="00210993"/>
    <w:rsid w:val="00215306"/>
    <w:rsid w:val="00216113"/>
    <w:rsid w:val="00222DA6"/>
    <w:rsid w:val="002324F0"/>
    <w:rsid w:val="002361E5"/>
    <w:rsid w:val="002408E8"/>
    <w:rsid w:val="002416A5"/>
    <w:rsid w:val="002426D9"/>
    <w:rsid w:val="00245C25"/>
    <w:rsid w:val="00247AF7"/>
    <w:rsid w:val="0027265B"/>
    <w:rsid w:val="0028713A"/>
    <w:rsid w:val="00295387"/>
    <w:rsid w:val="002B4A28"/>
    <w:rsid w:val="002C5137"/>
    <w:rsid w:val="002C73AE"/>
    <w:rsid w:val="002E03CD"/>
    <w:rsid w:val="002E1AFD"/>
    <w:rsid w:val="002E2148"/>
    <w:rsid w:val="002F0012"/>
    <w:rsid w:val="002F3D42"/>
    <w:rsid w:val="002F7B6A"/>
    <w:rsid w:val="003014CE"/>
    <w:rsid w:val="00303A30"/>
    <w:rsid w:val="0032156D"/>
    <w:rsid w:val="003261E5"/>
    <w:rsid w:val="00341927"/>
    <w:rsid w:val="0035248F"/>
    <w:rsid w:val="00354AE0"/>
    <w:rsid w:val="00354EC2"/>
    <w:rsid w:val="003626B5"/>
    <w:rsid w:val="00372513"/>
    <w:rsid w:val="00374183"/>
    <w:rsid w:val="003746AF"/>
    <w:rsid w:val="0038044B"/>
    <w:rsid w:val="0038499B"/>
    <w:rsid w:val="00386C6B"/>
    <w:rsid w:val="00390AB4"/>
    <w:rsid w:val="00396BAA"/>
    <w:rsid w:val="003A0788"/>
    <w:rsid w:val="003A232B"/>
    <w:rsid w:val="003A3F8B"/>
    <w:rsid w:val="003A7437"/>
    <w:rsid w:val="003B677A"/>
    <w:rsid w:val="003E0568"/>
    <w:rsid w:val="003F01A9"/>
    <w:rsid w:val="004050C7"/>
    <w:rsid w:val="00415FB3"/>
    <w:rsid w:val="00432490"/>
    <w:rsid w:val="00450E73"/>
    <w:rsid w:val="00451798"/>
    <w:rsid w:val="00462BD9"/>
    <w:rsid w:val="004632F9"/>
    <w:rsid w:val="00463B1B"/>
    <w:rsid w:val="004739DF"/>
    <w:rsid w:val="00474AC2"/>
    <w:rsid w:val="00481854"/>
    <w:rsid w:val="00491B19"/>
    <w:rsid w:val="00492666"/>
    <w:rsid w:val="00493008"/>
    <w:rsid w:val="004A0829"/>
    <w:rsid w:val="004A1580"/>
    <w:rsid w:val="004A30A5"/>
    <w:rsid w:val="004B1525"/>
    <w:rsid w:val="004D5407"/>
    <w:rsid w:val="004D5B63"/>
    <w:rsid w:val="004D6F5F"/>
    <w:rsid w:val="004D7E2D"/>
    <w:rsid w:val="004E0E5B"/>
    <w:rsid w:val="004E11E3"/>
    <w:rsid w:val="004E416F"/>
    <w:rsid w:val="004F44D4"/>
    <w:rsid w:val="00502409"/>
    <w:rsid w:val="00511430"/>
    <w:rsid w:val="00532FC7"/>
    <w:rsid w:val="00533413"/>
    <w:rsid w:val="005364C1"/>
    <w:rsid w:val="00540139"/>
    <w:rsid w:val="005408D2"/>
    <w:rsid w:val="00554EF7"/>
    <w:rsid w:val="00562E50"/>
    <w:rsid w:val="00563498"/>
    <w:rsid w:val="0057470E"/>
    <w:rsid w:val="00581DB6"/>
    <w:rsid w:val="005A7939"/>
    <w:rsid w:val="005B69C6"/>
    <w:rsid w:val="005B79A2"/>
    <w:rsid w:val="005C5AB6"/>
    <w:rsid w:val="005C6A61"/>
    <w:rsid w:val="005C7B9A"/>
    <w:rsid w:val="005D1F8A"/>
    <w:rsid w:val="005E6396"/>
    <w:rsid w:val="005F041B"/>
    <w:rsid w:val="00601322"/>
    <w:rsid w:val="006049F9"/>
    <w:rsid w:val="00610478"/>
    <w:rsid w:val="0061086A"/>
    <w:rsid w:val="00617ACF"/>
    <w:rsid w:val="00617FA9"/>
    <w:rsid w:val="006202CA"/>
    <w:rsid w:val="00620AAF"/>
    <w:rsid w:val="00623E2E"/>
    <w:rsid w:val="006241D3"/>
    <w:rsid w:val="0062721F"/>
    <w:rsid w:val="00641413"/>
    <w:rsid w:val="0064682B"/>
    <w:rsid w:val="0064728D"/>
    <w:rsid w:val="006645DC"/>
    <w:rsid w:val="00670D66"/>
    <w:rsid w:val="0067528E"/>
    <w:rsid w:val="00681647"/>
    <w:rsid w:val="00685B4F"/>
    <w:rsid w:val="006877D1"/>
    <w:rsid w:val="00691F26"/>
    <w:rsid w:val="00693FEA"/>
    <w:rsid w:val="00696DB2"/>
    <w:rsid w:val="006977C1"/>
    <w:rsid w:val="006A1C9D"/>
    <w:rsid w:val="006A3255"/>
    <w:rsid w:val="006A4DEA"/>
    <w:rsid w:val="006B4B26"/>
    <w:rsid w:val="006B72D9"/>
    <w:rsid w:val="006B7E71"/>
    <w:rsid w:val="006C64F1"/>
    <w:rsid w:val="006C702F"/>
    <w:rsid w:val="006D00F2"/>
    <w:rsid w:val="006E0C7D"/>
    <w:rsid w:val="006E1E6A"/>
    <w:rsid w:val="006E5246"/>
    <w:rsid w:val="006F1513"/>
    <w:rsid w:val="006F28F1"/>
    <w:rsid w:val="006F5FF3"/>
    <w:rsid w:val="00707D35"/>
    <w:rsid w:val="007219E5"/>
    <w:rsid w:val="00724542"/>
    <w:rsid w:val="00725F45"/>
    <w:rsid w:val="007302FB"/>
    <w:rsid w:val="0073037F"/>
    <w:rsid w:val="00735B2A"/>
    <w:rsid w:val="007474EE"/>
    <w:rsid w:val="0075250F"/>
    <w:rsid w:val="00756C46"/>
    <w:rsid w:val="00761B2D"/>
    <w:rsid w:val="007669E8"/>
    <w:rsid w:val="00770C2F"/>
    <w:rsid w:val="00772E62"/>
    <w:rsid w:val="00777273"/>
    <w:rsid w:val="00780833"/>
    <w:rsid w:val="00796077"/>
    <w:rsid w:val="007A2353"/>
    <w:rsid w:val="007A51DC"/>
    <w:rsid w:val="007B743A"/>
    <w:rsid w:val="007C130E"/>
    <w:rsid w:val="007C311A"/>
    <w:rsid w:val="007C7161"/>
    <w:rsid w:val="007E1862"/>
    <w:rsid w:val="007E71E9"/>
    <w:rsid w:val="007E773B"/>
    <w:rsid w:val="007F4112"/>
    <w:rsid w:val="007F5E3C"/>
    <w:rsid w:val="00803F68"/>
    <w:rsid w:val="00817B90"/>
    <w:rsid w:val="00823061"/>
    <w:rsid w:val="00824EBF"/>
    <w:rsid w:val="00833174"/>
    <w:rsid w:val="00842370"/>
    <w:rsid w:val="008448B6"/>
    <w:rsid w:val="008456AA"/>
    <w:rsid w:val="00845B80"/>
    <w:rsid w:val="00847E46"/>
    <w:rsid w:val="0086101D"/>
    <w:rsid w:val="00861EE1"/>
    <w:rsid w:val="00865F58"/>
    <w:rsid w:val="0087620C"/>
    <w:rsid w:val="0087668B"/>
    <w:rsid w:val="00883FF8"/>
    <w:rsid w:val="00890B15"/>
    <w:rsid w:val="00891887"/>
    <w:rsid w:val="0089202D"/>
    <w:rsid w:val="008954FB"/>
    <w:rsid w:val="008A30AC"/>
    <w:rsid w:val="008B3AB3"/>
    <w:rsid w:val="008D1307"/>
    <w:rsid w:val="008D1313"/>
    <w:rsid w:val="008E5734"/>
    <w:rsid w:val="00901DAD"/>
    <w:rsid w:val="00926E11"/>
    <w:rsid w:val="0093601E"/>
    <w:rsid w:val="00941A68"/>
    <w:rsid w:val="00944A51"/>
    <w:rsid w:val="009461FC"/>
    <w:rsid w:val="009554AE"/>
    <w:rsid w:val="0095709F"/>
    <w:rsid w:val="009576C5"/>
    <w:rsid w:val="009613BC"/>
    <w:rsid w:val="009678F8"/>
    <w:rsid w:val="00967AB6"/>
    <w:rsid w:val="00967BCA"/>
    <w:rsid w:val="00971DE6"/>
    <w:rsid w:val="00972F37"/>
    <w:rsid w:val="00975A66"/>
    <w:rsid w:val="0097717D"/>
    <w:rsid w:val="00982AD8"/>
    <w:rsid w:val="00991D9B"/>
    <w:rsid w:val="00996CA4"/>
    <w:rsid w:val="009A3DCB"/>
    <w:rsid w:val="009A7BCA"/>
    <w:rsid w:val="009B4E47"/>
    <w:rsid w:val="009B5A72"/>
    <w:rsid w:val="009B5F3B"/>
    <w:rsid w:val="009D0DF2"/>
    <w:rsid w:val="009D5CF8"/>
    <w:rsid w:val="009D62E9"/>
    <w:rsid w:val="009E206D"/>
    <w:rsid w:val="009F1274"/>
    <w:rsid w:val="009F2BE6"/>
    <w:rsid w:val="009F5393"/>
    <w:rsid w:val="00A148BD"/>
    <w:rsid w:val="00A27579"/>
    <w:rsid w:val="00A32ACD"/>
    <w:rsid w:val="00A41A60"/>
    <w:rsid w:val="00A44B79"/>
    <w:rsid w:val="00A50A21"/>
    <w:rsid w:val="00A646F7"/>
    <w:rsid w:val="00A77AD4"/>
    <w:rsid w:val="00A835EC"/>
    <w:rsid w:val="00A83F2A"/>
    <w:rsid w:val="00A93EC0"/>
    <w:rsid w:val="00A97278"/>
    <w:rsid w:val="00A97E02"/>
    <w:rsid w:val="00AB47CC"/>
    <w:rsid w:val="00AC0A4B"/>
    <w:rsid w:val="00AC4D2F"/>
    <w:rsid w:val="00AD0079"/>
    <w:rsid w:val="00AD3810"/>
    <w:rsid w:val="00AD69FE"/>
    <w:rsid w:val="00AF1593"/>
    <w:rsid w:val="00B04170"/>
    <w:rsid w:val="00B07DF3"/>
    <w:rsid w:val="00B11D28"/>
    <w:rsid w:val="00B27396"/>
    <w:rsid w:val="00B27EDB"/>
    <w:rsid w:val="00B36CA6"/>
    <w:rsid w:val="00B37A27"/>
    <w:rsid w:val="00B5319B"/>
    <w:rsid w:val="00B53595"/>
    <w:rsid w:val="00B55052"/>
    <w:rsid w:val="00B65FA5"/>
    <w:rsid w:val="00B727B7"/>
    <w:rsid w:val="00B80F83"/>
    <w:rsid w:val="00B81FAE"/>
    <w:rsid w:val="00B86060"/>
    <w:rsid w:val="00B968C8"/>
    <w:rsid w:val="00B971F7"/>
    <w:rsid w:val="00BB2585"/>
    <w:rsid w:val="00BB765D"/>
    <w:rsid w:val="00BC119B"/>
    <w:rsid w:val="00BC6303"/>
    <w:rsid w:val="00BD6DD2"/>
    <w:rsid w:val="00BD6F21"/>
    <w:rsid w:val="00BE6229"/>
    <w:rsid w:val="00BE671E"/>
    <w:rsid w:val="00BF15EC"/>
    <w:rsid w:val="00BF6370"/>
    <w:rsid w:val="00C048CD"/>
    <w:rsid w:val="00C07DC9"/>
    <w:rsid w:val="00C15972"/>
    <w:rsid w:val="00C15B87"/>
    <w:rsid w:val="00C207A1"/>
    <w:rsid w:val="00C218C2"/>
    <w:rsid w:val="00C31D3A"/>
    <w:rsid w:val="00C42676"/>
    <w:rsid w:val="00C5149C"/>
    <w:rsid w:val="00C52490"/>
    <w:rsid w:val="00C66D63"/>
    <w:rsid w:val="00C720D3"/>
    <w:rsid w:val="00C74D77"/>
    <w:rsid w:val="00C862B6"/>
    <w:rsid w:val="00CA3550"/>
    <w:rsid w:val="00CB2F70"/>
    <w:rsid w:val="00CB6B25"/>
    <w:rsid w:val="00CB6B49"/>
    <w:rsid w:val="00CD55A3"/>
    <w:rsid w:val="00CD55F8"/>
    <w:rsid w:val="00CE3ECA"/>
    <w:rsid w:val="00CE6A93"/>
    <w:rsid w:val="00CF13DF"/>
    <w:rsid w:val="00CF2F33"/>
    <w:rsid w:val="00CF7FD1"/>
    <w:rsid w:val="00D0138B"/>
    <w:rsid w:val="00D039D7"/>
    <w:rsid w:val="00D0488D"/>
    <w:rsid w:val="00D200D4"/>
    <w:rsid w:val="00D242DA"/>
    <w:rsid w:val="00D31D74"/>
    <w:rsid w:val="00D323AF"/>
    <w:rsid w:val="00D34ADE"/>
    <w:rsid w:val="00D35673"/>
    <w:rsid w:val="00D47D00"/>
    <w:rsid w:val="00D501D0"/>
    <w:rsid w:val="00D6378A"/>
    <w:rsid w:val="00D6589B"/>
    <w:rsid w:val="00D80036"/>
    <w:rsid w:val="00D8137F"/>
    <w:rsid w:val="00D83A9B"/>
    <w:rsid w:val="00D867A4"/>
    <w:rsid w:val="00D95AB0"/>
    <w:rsid w:val="00DC22F8"/>
    <w:rsid w:val="00DC3AD5"/>
    <w:rsid w:val="00DC66EE"/>
    <w:rsid w:val="00DC6CAD"/>
    <w:rsid w:val="00DE271D"/>
    <w:rsid w:val="00DE3D7B"/>
    <w:rsid w:val="00DF58EB"/>
    <w:rsid w:val="00DF5C7E"/>
    <w:rsid w:val="00E015D0"/>
    <w:rsid w:val="00E20E73"/>
    <w:rsid w:val="00E23998"/>
    <w:rsid w:val="00E25554"/>
    <w:rsid w:val="00E257C9"/>
    <w:rsid w:val="00E25A46"/>
    <w:rsid w:val="00E27840"/>
    <w:rsid w:val="00E32D0A"/>
    <w:rsid w:val="00E355E5"/>
    <w:rsid w:val="00E35E85"/>
    <w:rsid w:val="00E36793"/>
    <w:rsid w:val="00E45177"/>
    <w:rsid w:val="00E55C4B"/>
    <w:rsid w:val="00E57DB5"/>
    <w:rsid w:val="00E62E24"/>
    <w:rsid w:val="00E63446"/>
    <w:rsid w:val="00E64A8A"/>
    <w:rsid w:val="00E73C93"/>
    <w:rsid w:val="00E7783D"/>
    <w:rsid w:val="00E91F0A"/>
    <w:rsid w:val="00E964AD"/>
    <w:rsid w:val="00EA05F9"/>
    <w:rsid w:val="00EA39B1"/>
    <w:rsid w:val="00EB34D7"/>
    <w:rsid w:val="00EB4A1E"/>
    <w:rsid w:val="00ED10F1"/>
    <w:rsid w:val="00EE097D"/>
    <w:rsid w:val="00EE295F"/>
    <w:rsid w:val="00F0042D"/>
    <w:rsid w:val="00F00621"/>
    <w:rsid w:val="00F01B7B"/>
    <w:rsid w:val="00F14B9E"/>
    <w:rsid w:val="00F205A1"/>
    <w:rsid w:val="00F2245D"/>
    <w:rsid w:val="00F27D9A"/>
    <w:rsid w:val="00F31A42"/>
    <w:rsid w:val="00F44B28"/>
    <w:rsid w:val="00F4657B"/>
    <w:rsid w:val="00F533C3"/>
    <w:rsid w:val="00F6495E"/>
    <w:rsid w:val="00F6544C"/>
    <w:rsid w:val="00F76300"/>
    <w:rsid w:val="00F81FD2"/>
    <w:rsid w:val="00F93647"/>
    <w:rsid w:val="00F97EC8"/>
    <w:rsid w:val="00FA14FD"/>
    <w:rsid w:val="00FA7CC9"/>
    <w:rsid w:val="00FB47C3"/>
    <w:rsid w:val="00FB5488"/>
    <w:rsid w:val="00FB615C"/>
    <w:rsid w:val="00FB72B7"/>
    <w:rsid w:val="00FC3A20"/>
    <w:rsid w:val="00FC4FAD"/>
    <w:rsid w:val="00FD606E"/>
    <w:rsid w:val="00FD6C5F"/>
    <w:rsid w:val="00FE6E1E"/>
    <w:rsid w:val="00FF48FC"/>
    <w:rsid w:val="00FF6A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4D7"/>
    <w:rPr>
      <w:rFonts w:ascii="Times New Roman" w:hAnsi="Times New Roman"/>
    </w:rPr>
  </w:style>
  <w:style w:type="paragraph" w:styleId="Heading1">
    <w:name w:val="heading 1"/>
    <w:basedOn w:val="Normal"/>
    <w:next w:val="Normal"/>
    <w:qFormat/>
    <w:rsid w:val="00EB34D7"/>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B34D7"/>
    <w:pPr>
      <w:ind w:firstLine="720"/>
      <w:jc w:val="both"/>
    </w:pPr>
    <w:rPr>
      <w:sz w:val="22"/>
    </w:rPr>
  </w:style>
  <w:style w:type="paragraph" w:styleId="BodyText">
    <w:name w:val="Body Text"/>
    <w:basedOn w:val="Normal"/>
    <w:rsid w:val="00EB34D7"/>
    <w:pPr>
      <w:jc w:val="both"/>
    </w:pPr>
    <w:rPr>
      <w:sz w:val="22"/>
    </w:rPr>
  </w:style>
  <w:style w:type="paragraph" w:styleId="Footer">
    <w:name w:val="footer"/>
    <w:basedOn w:val="Normal"/>
    <w:link w:val="FooterChar"/>
    <w:uiPriority w:val="99"/>
    <w:rsid w:val="00EB34D7"/>
    <w:pPr>
      <w:tabs>
        <w:tab w:val="center" w:pos="4320"/>
        <w:tab w:val="right" w:pos="8640"/>
      </w:tabs>
    </w:pPr>
  </w:style>
  <w:style w:type="paragraph" w:styleId="Header">
    <w:name w:val="header"/>
    <w:basedOn w:val="Normal"/>
    <w:rsid w:val="00EB34D7"/>
    <w:pPr>
      <w:tabs>
        <w:tab w:val="center" w:pos="4320"/>
        <w:tab w:val="right" w:pos="8640"/>
      </w:tabs>
    </w:pPr>
  </w:style>
  <w:style w:type="paragraph" w:styleId="DocumentMap">
    <w:name w:val="Document Map"/>
    <w:basedOn w:val="Normal"/>
    <w:semiHidden/>
    <w:rsid w:val="00EB34D7"/>
    <w:pPr>
      <w:shd w:val="clear" w:color="auto" w:fill="000080"/>
    </w:pPr>
    <w:rPr>
      <w:rFonts w:ascii="Tahoma" w:hAnsi="Tahoma"/>
    </w:rPr>
  </w:style>
  <w:style w:type="character" w:styleId="PageNumber">
    <w:name w:val="page number"/>
    <w:basedOn w:val="DefaultParagraphFont"/>
    <w:rsid w:val="00EB34D7"/>
  </w:style>
  <w:style w:type="paragraph" w:styleId="BodyText2">
    <w:name w:val="Body Text 2"/>
    <w:basedOn w:val="Normal"/>
    <w:link w:val="BodyText2Char"/>
    <w:rsid w:val="00EB34D7"/>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ListParagraph">
    <w:name w:val="List Paragraph"/>
    <w:basedOn w:val="Normal"/>
    <w:uiPriority w:val="34"/>
    <w:qFormat/>
    <w:rsid w:val="00CE3ECA"/>
    <w:pPr>
      <w:ind w:left="720"/>
      <w:contextualSpacing/>
    </w:pPr>
  </w:style>
  <w:style w:type="paragraph" w:customStyle="1" w:styleId="Style4">
    <w:name w:val="Style4"/>
    <w:next w:val="Normal"/>
    <w:rsid w:val="007219E5"/>
    <w:rPr>
      <w:rFonts w:ascii="Times New Roman" w:hAnsi="Times New Roman"/>
      <w:noProof/>
      <w:sz w:val="24"/>
    </w:rPr>
  </w:style>
  <w:style w:type="character" w:styleId="CommentReference">
    <w:name w:val="annotation reference"/>
    <w:basedOn w:val="DefaultParagraphFont"/>
    <w:rsid w:val="007302FB"/>
    <w:rPr>
      <w:sz w:val="16"/>
      <w:szCs w:val="16"/>
    </w:rPr>
  </w:style>
  <w:style w:type="paragraph" w:styleId="CommentText">
    <w:name w:val="annotation text"/>
    <w:basedOn w:val="Normal"/>
    <w:link w:val="CommentTextChar"/>
    <w:rsid w:val="007302FB"/>
  </w:style>
  <w:style w:type="character" w:customStyle="1" w:styleId="CommentTextChar">
    <w:name w:val="Comment Text Char"/>
    <w:basedOn w:val="DefaultParagraphFont"/>
    <w:link w:val="CommentText"/>
    <w:rsid w:val="007302FB"/>
    <w:rPr>
      <w:rFonts w:ascii="Times New Roman" w:hAnsi="Times New Roman"/>
    </w:rPr>
  </w:style>
  <w:style w:type="paragraph" w:styleId="CommentSubject">
    <w:name w:val="annotation subject"/>
    <w:basedOn w:val="CommentText"/>
    <w:next w:val="CommentText"/>
    <w:link w:val="CommentSubjectChar"/>
    <w:rsid w:val="007302FB"/>
    <w:rPr>
      <w:b/>
      <w:bCs/>
    </w:rPr>
  </w:style>
  <w:style w:type="character" w:customStyle="1" w:styleId="CommentSubjectChar">
    <w:name w:val="Comment Subject Char"/>
    <w:basedOn w:val="CommentTextChar"/>
    <w:link w:val="CommentSubject"/>
    <w:rsid w:val="007302FB"/>
    <w:rPr>
      <w:b/>
      <w:bCs/>
    </w:rPr>
  </w:style>
  <w:style w:type="paragraph" w:styleId="BalloonText">
    <w:name w:val="Balloon Text"/>
    <w:basedOn w:val="Normal"/>
    <w:link w:val="BalloonTextChar"/>
    <w:rsid w:val="007302FB"/>
    <w:rPr>
      <w:rFonts w:ascii="Tahoma" w:hAnsi="Tahoma" w:cs="Tahoma"/>
      <w:sz w:val="16"/>
      <w:szCs w:val="16"/>
    </w:rPr>
  </w:style>
  <w:style w:type="character" w:customStyle="1" w:styleId="BalloonTextChar">
    <w:name w:val="Balloon Text Char"/>
    <w:basedOn w:val="DefaultParagraphFont"/>
    <w:link w:val="BalloonText"/>
    <w:rsid w:val="007302FB"/>
    <w:rPr>
      <w:rFonts w:ascii="Tahoma" w:hAnsi="Tahoma" w:cs="Tahoma"/>
      <w:sz w:val="16"/>
      <w:szCs w:val="16"/>
    </w:rPr>
  </w:style>
  <w:style w:type="character" w:customStyle="1" w:styleId="BodyText2Char">
    <w:name w:val="Body Text 2 Char"/>
    <w:basedOn w:val="DefaultParagraphFont"/>
    <w:link w:val="BodyText2"/>
    <w:rsid w:val="0064682B"/>
    <w:rPr>
      <w:rFonts w:ascii="Times New Roman" w:hAnsi="Times New Roman"/>
    </w:rPr>
  </w:style>
  <w:style w:type="character" w:customStyle="1" w:styleId="FooterChar">
    <w:name w:val="Footer Char"/>
    <w:basedOn w:val="DefaultParagraphFont"/>
    <w:link w:val="Footer"/>
    <w:uiPriority w:val="99"/>
    <w:rsid w:val="00707D35"/>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50216000">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31221979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638876387">
      <w:bodyDiv w:val="1"/>
      <w:marLeft w:val="0"/>
      <w:marRight w:val="0"/>
      <w:marTop w:val="0"/>
      <w:marBottom w:val="0"/>
      <w:divBdr>
        <w:top w:val="none" w:sz="0" w:space="0" w:color="auto"/>
        <w:left w:val="none" w:sz="0" w:space="0" w:color="auto"/>
        <w:bottom w:val="none" w:sz="0" w:space="0" w:color="auto"/>
        <w:right w:val="none" w:sz="0" w:space="0" w:color="auto"/>
      </w:divBdr>
    </w:div>
    <w:div w:id="989944149">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waryold@kraftfood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yperlink" Target="mailto:praval@kooglerassociate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steveair57@yahoo.co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lnellis@kra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1780</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11871</CharactersWithSpaces>
  <SharedDoc>false</SharedDoc>
  <HLinks>
    <vt:vector size="18" baseType="variant">
      <vt:variant>
        <vt:i4>7536658</vt:i4>
      </vt:variant>
      <vt:variant>
        <vt:i4>6</vt:i4>
      </vt:variant>
      <vt:variant>
        <vt:i4>0</vt:i4>
      </vt:variant>
      <vt:variant>
        <vt:i4>5</vt:i4>
      </vt:variant>
      <vt:variant>
        <vt:lpwstr>mailto:victoria.gibson@dep.state.fl.us</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2013-08-07T14:48:00Z</dcterms:created>
  <dcterms:modified xsi:type="dcterms:W3CDTF">2013-08-13T20:31:00Z</dcterms:modified>
</cp:coreProperties>
</file>